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AE" w:rsidRPr="008C2AAE" w:rsidRDefault="008C2AAE" w:rsidP="008C2A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C2AAE" w:rsidRPr="008C2AAE" w:rsidRDefault="008C2AAE" w:rsidP="008C2AAE">
      <w:pPr>
        <w:shd w:val="clear" w:color="auto" w:fill="F6F6F6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Бархатовский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</w:t>
      </w:r>
    </w:p>
    <w:p w:rsidR="008C2AAE" w:rsidRPr="008C2AAE" w:rsidRDefault="008C2AAE" w:rsidP="008C2A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 самообразованию</w:t>
      </w:r>
    </w:p>
    <w:p w:rsidR="008C2AAE" w:rsidRPr="008C2AAE" w:rsidRDefault="008C2AAE" w:rsidP="008C2A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Инструктора по физической культуре</w:t>
      </w:r>
    </w:p>
    <w:p w:rsidR="008C2AAE" w:rsidRPr="008C2AAE" w:rsidRDefault="008C2AAE" w:rsidP="008C2A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Арбузовой Елены Сергеевны</w:t>
      </w:r>
    </w:p>
    <w:p w:rsidR="008C2AAE" w:rsidRPr="008C2AAE" w:rsidRDefault="008C2AAE" w:rsidP="008C2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 </w:t>
      </w:r>
      <w:r w:rsidRPr="008C2AA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</w:t>
      </w:r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Тимбилдинг - как технология </w:t>
      </w:r>
      <w:proofErr w:type="spellStart"/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командообразования</w:t>
      </w:r>
      <w:proofErr w:type="spellEnd"/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коллектива в образовательном процессе ДОУ»</w:t>
      </w:r>
    </w:p>
    <w:p w:rsidR="008C2AAE" w:rsidRPr="008C2AAE" w:rsidRDefault="008C2AAE" w:rsidP="008C2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2AAE" w:rsidRPr="008C2AAE" w:rsidRDefault="002B0382" w:rsidP="008C2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8C2AAE"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развития навыка </w:t>
      </w:r>
      <w:proofErr w:type="spellStart"/>
      <w:r w:rsidR="008C2AAE"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дошкольного возраста</w:t>
      </w:r>
    </w:p>
    <w:p w:rsidR="008C2AAE" w:rsidRPr="008C2AAE" w:rsidRDefault="008C2AAE" w:rsidP="008C2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C2AAE" w:rsidRPr="008C2AAE" w:rsidRDefault="008C2AAE" w:rsidP="008C2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познакомить дошкольников в игровой форме с технологией </w:t>
      </w:r>
      <w:proofErr w:type="gramStart"/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</w:t>
      </w:r>
      <w:proofErr w:type="gramEnd"/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тимбилдинга;</w:t>
      </w:r>
    </w:p>
    <w:p w:rsidR="008C2AAE" w:rsidRPr="008C2AAE" w:rsidRDefault="008C2AAE" w:rsidP="008C2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повышению интереса детей к занятиям физической культурой, используя упражнения и игры на </w:t>
      </w:r>
      <w:proofErr w:type="spellStart"/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2AAE" w:rsidRPr="008C2AAE" w:rsidRDefault="008C2AAE" w:rsidP="008C2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реализации успешного взаимодействия дошкольников  между собой;</w:t>
      </w:r>
    </w:p>
    <w:p w:rsidR="008C2AAE" w:rsidRPr="008C2AAE" w:rsidRDefault="008C2AAE" w:rsidP="008C2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8C2AAE" w:rsidRDefault="008C2AAE" w:rsidP="008C2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8C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2AAE" w:rsidRDefault="008C2AAE" w:rsidP="008C2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ехнология тимбилдинга в дошкольном учреждении поможет педагогам в планировании, разработке и внедрении элементов </w:t>
      </w:r>
      <w:proofErr w:type="spellStart"/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командообразования</w:t>
      </w:r>
      <w:proofErr w:type="spellEnd"/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практической деятельности. Упражнения и игры  на </w:t>
      </w:r>
      <w:proofErr w:type="spellStart"/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в игровой форме обучить детей навыкам работы в команде, лидерству, общению, принятию решений и разрешению различных задач. Чтобы достичь успеха в </w:t>
      </w:r>
      <w:proofErr w:type="spellStart"/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командообразующих</w:t>
      </w:r>
      <w:proofErr w:type="spellEnd"/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играх детям приходится учиться взаимодействовать друг с другом, внимательно слушать других, самим изъясняться четко и понятно, мыслить творчески и нестандартно.</w:t>
      </w:r>
    </w:p>
    <w:p w:rsidR="008C2AAE" w:rsidRPr="007B14BA" w:rsidRDefault="008C2AAE" w:rsidP="008C2A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14BA">
        <w:rPr>
          <w:rFonts w:ascii="Times New Roman" w:hAnsi="Times New Roman" w:cs="Times New Roman"/>
          <w:sz w:val="28"/>
          <w:szCs w:val="28"/>
        </w:rPr>
        <w:t>В переводе с английского «Тимбилдинг» означает «</w:t>
      </w:r>
      <w:proofErr w:type="spellStart"/>
      <w:r w:rsidRPr="007B14BA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7B14BA">
        <w:rPr>
          <w:rFonts w:ascii="Times New Roman" w:hAnsi="Times New Roman" w:cs="Times New Roman"/>
          <w:sz w:val="28"/>
          <w:szCs w:val="28"/>
        </w:rPr>
        <w:t>», «построение команды»</w:t>
      </w:r>
    </w:p>
    <w:p w:rsidR="008C2AAE" w:rsidRDefault="008C2AAE" w:rsidP="008C2A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14BA">
        <w:rPr>
          <w:rFonts w:ascii="Times New Roman" w:hAnsi="Times New Roman" w:cs="Times New Roman"/>
          <w:sz w:val="28"/>
          <w:szCs w:val="28"/>
        </w:rPr>
        <w:t>Главная задача тимбилдинга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BA">
        <w:rPr>
          <w:rFonts w:ascii="Times New Roman" w:hAnsi="Times New Roman" w:cs="Times New Roman"/>
          <w:sz w:val="28"/>
          <w:szCs w:val="28"/>
        </w:rPr>
        <w:t xml:space="preserve">- сплотить коллектив. </w:t>
      </w:r>
    </w:p>
    <w:p w:rsidR="008C2AAE" w:rsidRDefault="008C2AAE" w:rsidP="008C2A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14BA">
        <w:rPr>
          <w:rFonts w:ascii="Times New Roman" w:hAnsi="Times New Roman" w:cs="Times New Roman"/>
          <w:sz w:val="28"/>
          <w:szCs w:val="28"/>
        </w:rPr>
        <w:t xml:space="preserve">Способы достижения этой задачи различны. </w:t>
      </w:r>
    </w:p>
    <w:p w:rsidR="008C2AAE" w:rsidRDefault="008C2AAE" w:rsidP="008C2A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14BA">
        <w:rPr>
          <w:rFonts w:ascii="Times New Roman" w:hAnsi="Times New Roman" w:cs="Times New Roman"/>
          <w:sz w:val="28"/>
          <w:szCs w:val="28"/>
        </w:rPr>
        <w:t>Выделим основные виды тимбилдинга:</w:t>
      </w:r>
    </w:p>
    <w:p w:rsidR="008C2AAE" w:rsidRPr="00BC3F95" w:rsidRDefault="008C2AAE" w:rsidP="008C2A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Спортивные </w:t>
      </w:r>
      <w:proofErr w:type="spellStart"/>
      <w:r w:rsidRPr="00BC3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тимбилдинги</w:t>
      </w:r>
      <w:proofErr w:type="spellEnd"/>
      <w:r w:rsidRPr="00BC3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(направлены на физическую активность участников, своеобразные игры и соревнования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  <w:r w:rsidRPr="00BC3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C2AAE" w:rsidRPr="00B06DCA" w:rsidRDefault="008C2AAE" w:rsidP="008C2A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Логико-психологические </w:t>
      </w:r>
      <w:proofErr w:type="spellStart"/>
      <w:r w:rsidRPr="00B06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тимбилдинги</w:t>
      </w:r>
      <w:proofErr w:type="spellEnd"/>
      <w:r w:rsidRPr="00B06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(направлены на интеллектуальную активность участников, задания с логическим уклоном, тесты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  <w:r w:rsidRPr="00B06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C2AAE" w:rsidRPr="000A63DE" w:rsidRDefault="008C2AAE" w:rsidP="008C2A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B06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</w:t>
      </w:r>
      <w:proofErr w:type="gramEnd"/>
      <w:r w:rsidRPr="00B06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тимбилдинги</w:t>
      </w:r>
      <w:proofErr w:type="spellEnd"/>
      <w:r w:rsidRPr="00B06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(направлены на эмоциональную активность участников, </w:t>
      </w:r>
      <w:proofErr w:type="spellStart"/>
      <w:r w:rsidRPr="00B06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квесты</w:t>
      </w:r>
      <w:proofErr w:type="spellEnd"/>
      <w:r w:rsidRPr="00B06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proofErr w:type="spellStart"/>
      <w:r w:rsidRPr="00B06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флешмоб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т.д.)</w:t>
      </w:r>
    </w:p>
    <w:p w:rsidR="008C2AAE" w:rsidRPr="007B14BA" w:rsidRDefault="008C2AAE" w:rsidP="008C2A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14BA">
        <w:rPr>
          <w:rFonts w:ascii="Times New Roman" w:hAnsi="Times New Roman" w:cs="Times New Roman"/>
          <w:sz w:val="28"/>
          <w:szCs w:val="28"/>
        </w:rPr>
        <w:t>Формы и методы работы, направленные на сплочение коллектива, индивидуальные, групповые и коллективные беседы, искус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14BA">
        <w:rPr>
          <w:rFonts w:ascii="Times New Roman" w:hAnsi="Times New Roman" w:cs="Times New Roman"/>
          <w:sz w:val="28"/>
          <w:szCs w:val="28"/>
        </w:rPr>
        <w:t>твенное создание ситуаций успеха, неуспеха, работа по профилактике или устранению  конфликтных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BA">
        <w:rPr>
          <w:rFonts w:ascii="Times New Roman" w:hAnsi="Times New Roman" w:cs="Times New Roman"/>
          <w:sz w:val="28"/>
          <w:szCs w:val="28"/>
        </w:rPr>
        <w:t>- все это тимбилдинг!</w:t>
      </w:r>
    </w:p>
    <w:p w:rsidR="008C2AAE" w:rsidRDefault="008C2AAE" w:rsidP="008C2A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BA">
        <w:rPr>
          <w:rFonts w:ascii="Times New Roman" w:hAnsi="Times New Roman" w:cs="Times New Roman"/>
          <w:sz w:val="28"/>
          <w:szCs w:val="28"/>
        </w:rPr>
        <w:t>Зачем тимбилдинг детям?</w:t>
      </w:r>
    </w:p>
    <w:p w:rsidR="008C2AAE" w:rsidRPr="007B14BA" w:rsidRDefault="008C2AAE" w:rsidP="008C2A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14BA">
        <w:rPr>
          <w:rFonts w:ascii="Times New Roman" w:hAnsi="Times New Roman" w:cs="Times New Roman"/>
          <w:sz w:val="28"/>
          <w:szCs w:val="28"/>
        </w:rPr>
        <w:lastRenderedPageBreak/>
        <w:t xml:space="preserve"> Он способствует формированию коллектива, дети через игры и игровые упражнения учатся взаимодействовать и договариваться друг с другом, устанавливать контакты, объединив идеи, внимание и условия всей команды для достижения общей цели</w:t>
      </w:r>
    </w:p>
    <w:p w:rsidR="008C2AAE" w:rsidRPr="007B14BA" w:rsidRDefault="008C2AAE" w:rsidP="008C2A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14BA">
        <w:rPr>
          <w:rFonts w:ascii="Times New Roman" w:hAnsi="Times New Roman" w:cs="Times New Roman"/>
          <w:sz w:val="28"/>
          <w:szCs w:val="28"/>
        </w:rPr>
        <w:t>Изменения в современном мире стремительны! И дети в этом мире мало контактируют друг с другом. Почему? Они погружены в виртуальный мир.</w:t>
      </w:r>
      <w:r>
        <w:rPr>
          <w:rFonts w:ascii="Times New Roman" w:hAnsi="Times New Roman" w:cs="Times New Roman"/>
          <w:sz w:val="28"/>
          <w:szCs w:val="28"/>
        </w:rPr>
        <w:t xml:space="preserve"> Зачастую не хотят договариваться, не пытаются помочь друг другу</w:t>
      </w:r>
      <w:proofErr w:type="gramStart"/>
      <w:r w:rsidRPr="007B14B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B14BA">
        <w:rPr>
          <w:rFonts w:ascii="Times New Roman" w:hAnsi="Times New Roman" w:cs="Times New Roman"/>
          <w:sz w:val="28"/>
          <w:szCs w:val="28"/>
        </w:rPr>
        <w:t>оэтому трудно устанавливают контакты со сверстниками  и взрослыми. А современные условия требуют от детей умения работ</w:t>
      </w:r>
      <w:r>
        <w:rPr>
          <w:rFonts w:ascii="Times New Roman" w:hAnsi="Times New Roman" w:cs="Times New Roman"/>
          <w:sz w:val="28"/>
          <w:szCs w:val="28"/>
        </w:rPr>
        <w:t>ать в команде, в группе.</w:t>
      </w:r>
    </w:p>
    <w:p w:rsidR="008C2AAE" w:rsidRPr="007B14BA" w:rsidRDefault="008C2AAE" w:rsidP="008C2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14BA">
        <w:rPr>
          <w:rFonts w:ascii="Times New Roman" w:hAnsi="Times New Roman" w:cs="Times New Roman"/>
          <w:sz w:val="28"/>
          <w:szCs w:val="28"/>
        </w:rPr>
        <w:t xml:space="preserve">Отличной средой для развития навыков общения </w:t>
      </w:r>
      <w:r>
        <w:rPr>
          <w:rFonts w:ascii="Times New Roman" w:hAnsi="Times New Roman" w:cs="Times New Roman"/>
          <w:sz w:val="28"/>
          <w:szCs w:val="28"/>
        </w:rPr>
        <w:t xml:space="preserve">и идеальной платформой для укрепления детского сообщества </w:t>
      </w:r>
      <w:r w:rsidRPr="007B14BA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AAE" w:rsidRPr="007B14BA" w:rsidRDefault="008C2AAE" w:rsidP="008C2A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14BA">
        <w:rPr>
          <w:rFonts w:ascii="Times New Roman" w:hAnsi="Times New Roman" w:cs="Times New Roman"/>
          <w:sz w:val="28"/>
          <w:szCs w:val="28"/>
        </w:rPr>
        <w:t>Это не просто веселье. Это целенаправленные задания в игровой форме. Такие задания сплачивают детей, учат разговаривать, добиваться вместе побед, обучают взаимопомощи; где каждый проявляет себя.</w:t>
      </w:r>
    </w:p>
    <w:p w:rsidR="008C2AAE" w:rsidRPr="007B14BA" w:rsidRDefault="008C2AAE" w:rsidP="008C2A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14BA">
        <w:rPr>
          <w:rFonts w:ascii="Times New Roman" w:hAnsi="Times New Roman" w:cs="Times New Roman"/>
          <w:sz w:val="28"/>
          <w:szCs w:val="28"/>
        </w:rPr>
        <w:t>Технологию тимбилдинга можно применять во всех областях деятельности: социально-</w:t>
      </w:r>
      <w:proofErr w:type="spellStart"/>
      <w:r w:rsidRPr="007B14BA">
        <w:rPr>
          <w:rFonts w:ascii="Times New Roman" w:hAnsi="Times New Roman" w:cs="Times New Roman"/>
          <w:sz w:val="28"/>
          <w:szCs w:val="28"/>
        </w:rPr>
        <w:t>комуникативное</w:t>
      </w:r>
      <w:proofErr w:type="spellEnd"/>
      <w:r w:rsidRPr="007B14BA">
        <w:rPr>
          <w:rFonts w:ascii="Times New Roman" w:hAnsi="Times New Roman" w:cs="Times New Roman"/>
          <w:sz w:val="28"/>
          <w:szCs w:val="28"/>
        </w:rPr>
        <w:t>, речевое, художественно-эстетическое и физическое развитие.</w:t>
      </w:r>
    </w:p>
    <w:p w:rsidR="008C2AAE" w:rsidRDefault="008C2AAE" w:rsidP="008C2A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Семе</w:t>
      </w:r>
      <w:r w:rsidRPr="007B14BA">
        <w:rPr>
          <w:rFonts w:ascii="Times New Roman" w:hAnsi="Times New Roman" w:cs="Times New Roman"/>
          <w:sz w:val="28"/>
          <w:szCs w:val="28"/>
        </w:rPr>
        <w:t xml:space="preserve">нович </w:t>
      </w:r>
      <w:proofErr w:type="spellStart"/>
      <w:r w:rsidRPr="007B14BA">
        <w:rPr>
          <w:rFonts w:ascii="Times New Roman" w:hAnsi="Times New Roman" w:cs="Times New Roman"/>
          <w:sz w:val="28"/>
          <w:szCs w:val="28"/>
        </w:rPr>
        <w:t>Выгоцкий</w:t>
      </w:r>
      <w:proofErr w:type="spellEnd"/>
      <w:r w:rsidRPr="007B14BA">
        <w:rPr>
          <w:rFonts w:ascii="Times New Roman" w:hAnsi="Times New Roman" w:cs="Times New Roman"/>
          <w:sz w:val="28"/>
          <w:szCs w:val="28"/>
        </w:rPr>
        <w:t xml:space="preserve"> сказал, что игра является ведущим инструментом для сплочения коллектива.</w:t>
      </w:r>
      <w:r>
        <w:rPr>
          <w:rFonts w:ascii="Times New Roman" w:hAnsi="Times New Roman" w:cs="Times New Roman"/>
          <w:sz w:val="28"/>
          <w:szCs w:val="28"/>
        </w:rPr>
        <w:t xml:space="preserve"> Поэтом</w:t>
      </w:r>
      <w:r w:rsidRPr="007B14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BA">
        <w:rPr>
          <w:rFonts w:ascii="Times New Roman" w:hAnsi="Times New Roman" w:cs="Times New Roman"/>
          <w:sz w:val="28"/>
          <w:szCs w:val="28"/>
        </w:rPr>
        <w:t xml:space="preserve">на занятиях по физической культуре, использую технологию тимбилдинга. </w:t>
      </w:r>
      <w:r>
        <w:rPr>
          <w:rFonts w:ascii="Times New Roman" w:hAnsi="Times New Roman" w:cs="Times New Roman"/>
          <w:sz w:val="28"/>
          <w:szCs w:val="28"/>
        </w:rPr>
        <w:br/>
        <w:t>Элементы данной технологии можно включать во все части занятия.</w:t>
      </w:r>
    </w:p>
    <w:p w:rsidR="008C2AAE" w:rsidRDefault="008C2AAE" w:rsidP="008C2A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Есть много упражнений игр, упражнений, приемов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дети учатся действовать сообща, вместе принимать решения, анализировать ситуацию, согласовывать свои движения с действиями партнеров.  </w:t>
      </w:r>
    </w:p>
    <w:p w:rsidR="008C2AAE" w:rsidRPr="008C2AAE" w:rsidRDefault="008C2AAE" w:rsidP="008C2A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14BA">
        <w:rPr>
          <w:rFonts w:ascii="Times New Roman" w:hAnsi="Times New Roman" w:cs="Times New Roman"/>
          <w:sz w:val="28"/>
          <w:szCs w:val="28"/>
        </w:rPr>
        <w:t>Она сближает детей, улучшает микроклимат в группе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14BA">
        <w:rPr>
          <w:rFonts w:ascii="Times New Roman" w:hAnsi="Times New Roman" w:cs="Times New Roman"/>
          <w:sz w:val="28"/>
          <w:szCs w:val="28"/>
        </w:rPr>
        <w:t>способствует созданию комфортной образовательной среды, является связующим звеном в цепи взаимоотношений. Формирует коммуникативные навык, способствует развитию физических качеств: координации, выносливости, гибкости, ловкости и быстроте. Способствует воспитанию толерантност</w:t>
      </w:r>
      <w:proofErr w:type="gramStart"/>
      <w:r w:rsidRPr="007B14B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B14BA">
        <w:rPr>
          <w:rFonts w:ascii="Times New Roman" w:hAnsi="Times New Roman" w:cs="Times New Roman"/>
          <w:sz w:val="28"/>
          <w:szCs w:val="28"/>
        </w:rPr>
        <w:t xml:space="preserve"> готовности принять других такими, какие они есть.</w:t>
      </w:r>
    </w:p>
    <w:p w:rsidR="008C2AAE" w:rsidRPr="008C2AAE" w:rsidRDefault="008C2AAE" w:rsidP="008C2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Идеальным решением для отработки командной работы и внутри коллективных взаимоотношений является тимбилдинг.</w:t>
      </w:r>
    </w:p>
    <w:p w:rsidR="008C2AAE" w:rsidRPr="008C2AAE" w:rsidRDefault="008C2AAE" w:rsidP="008C2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</w:t>
      </w:r>
      <w:proofErr w:type="spellStart"/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проводиться с двумя разными тренерскими целями: показать группе, что они пока ещё не являются идеальной командой или же, наоборот, дать группе ощущение мощной, сильной, сплоченной команды. Также упражнения на </w:t>
      </w:r>
      <w:proofErr w:type="spellStart"/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8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затрагивают вопросы эффективной коммуникации, распределения ролей в группе.</w:t>
      </w:r>
    </w:p>
    <w:p w:rsidR="008C2AAE" w:rsidRPr="008C2AAE" w:rsidRDefault="008C2AAE" w:rsidP="008C2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</w:p>
    <w:p w:rsidR="008C2AAE" w:rsidRPr="008C2AAE" w:rsidRDefault="008C2AAE" w:rsidP="008C2AAE">
      <w:pPr>
        <w:shd w:val="clear" w:color="auto" w:fill="FFFFFF"/>
        <w:spacing w:after="0" w:line="240" w:lineRule="auto"/>
        <w:ind w:left="128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 на 2020-2021</w:t>
      </w:r>
      <w:r w:rsidRPr="008C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0" w:type="auto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2495"/>
        <w:gridCol w:w="2431"/>
        <w:gridCol w:w="2760"/>
      </w:tblGrid>
      <w:tr w:rsidR="008C2AAE" w:rsidRPr="008C2AAE" w:rsidTr="008C2AAE"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детьми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родителями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педагогами</w:t>
            </w:r>
          </w:p>
        </w:tc>
      </w:tr>
      <w:tr w:rsidR="008C2AAE" w:rsidRPr="008C2AAE" w:rsidTr="008C2AAE"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C2AAE" w:rsidRPr="008C2AAE" w:rsidTr="008C2AAE"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нестандартного оборудования, составление конспектов, сценариев мероприятий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нестандартного оборудования, составление конспектов, сценариев мероприятий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нестандартного оборудования, составление конспектов, сценариев мероприятий</w:t>
            </w:r>
          </w:p>
        </w:tc>
      </w:tr>
      <w:tr w:rsidR="008C2AAE" w:rsidRPr="008C2AAE" w:rsidTr="008C2AAE"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картотеки командных игр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нестандартного оборудования, составление конспектов, сценариев мероприятий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2AAE" w:rsidRPr="008C2AAE" w:rsidTr="008C2AAE"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Внедрение </w:t>
            </w:r>
            <w:proofErr w:type="gramStart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 по физической культуре </w:t>
            </w:r>
            <w:proofErr w:type="spellStart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речевок</w:t>
            </w:r>
            <w:proofErr w:type="spellEnd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игр по тимбилдингу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Default="008C2AAE" w:rsidP="008C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Мастер-класс </w:t>
            </w:r>
            <w:r w:rsidRPr="005B7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«Тимбилдинг как технология работы с дошкольниками</w:t>
            </w:r>
          </w:p>
          <w:p w:rsidR="008C2AAE" w:rsidRDefault="008C2AAE" w:rsidP="008C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образовательном процессе ДОУ»</w:t>
            </w:r>
          </w:p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2AAE" w:rsidRPr="008C2AAE" w:rsidTr="008C2AAE"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A11EE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картотеки командных игр. Внедрение </w:t>
            </w:r>
            <w:proofErr w:type="gramStart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 по физической культуре игр по тимбилдингу 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Default="008C2AAE" w:rsidP="008C2AAE">
            <w:pPr>
              <w:pBdr>
                <w:bottom w:val="single" w:sz="6" w:space="23" w:color="D6DDB9"/>
              </w:pBdr>
              <w:shd w:val="clear" w:color="auto" w:fill="FFFFFF"/>
              <w:spacing w:before="120" w:after="12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Деловая игра для родителей «Тимбилдинг, или 1+1=5»</w:t>
            </w:r>
          </w:p>
          <w:p w:rsidR="008C2AAE" w:rsidRPr="008C2AAE" w:rsidRDefault="008C2AAE" w:rsidP="008C2AAE">
            <w:pPr>
              <w:pBdr>
                <w:bottom w:val="single" w:sz="6" w:space="23" w:color="D6DDB9"/>
              </w:pBdr>
              <w:shd w:val="clear" w:color="auto" w:fill="FFFFFF"/>
              <w:spacing w:before="120" w:after="120" w:line="0" w:lineRule="atLeast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2F5496"/>
                <w:kern w:val="36"/>
                <w:sz w:val="28"/>
                <w:szCs w:val="28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(на сплочение коллектива)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тренинга с педагогами «Мы одна команда! Тимбилдинг или </w:t>
            </w:r>
            <w:proofErr w:type="spellStart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командообразование</w:t>
            </w:r>
            <w:proofErr w:type="spellEnd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C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C2AAE" w:rsidRPr="008C2AAE" w:rsidTr="008C2AAE"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A11EEC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Организованная образовательная деятельность для детей старшего дошкольного возраста «Дружба - это </w:t>
            </w:r>
            <w:proofErr w:type="gramStart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gramEnd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  <w:r w:rsidRPr="008C2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 использованием элементов тимбилдинга). 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</w:t>
            </w:r>
            <w:proofErr w:type="gramStart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</w:t>
            </w:r>
            <w:proofErr w:type="gramEnd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тимбилдинг-модель построения эффективной модели»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2AAE" w:rsidRPr="008C2AAE" w:rsidTr="008C2AAE"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Default="008C2AAE" w:rsidP="008C2A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Командные игры для старшего </w:t>
            </w: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дошкольного возраста</w:t>
            </w:r>
          </w:p>
          <w:p w:rsidR="008C2AAE" w:rsidRDefault="00A11EEC" w:rsidP="008C2A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социумом:</w:t>
            </w:r>
          </w:p>
          <w:p w:rsidR="008C2AAE" w:rsidRPr="008C2AAE" w:rsidRDefault="00A11EEC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«Комплексная эстафета» на районных соревнованиях в рамках Спартакиады 2021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Информационный блок для родителей </w:t>
            </w: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группе (памятки) «Команда-это актуально»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Конкурс на лучший </w:t>
            </w:r>
            <w:proofErr w:type="spellStart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</w:t>
            </w:r>
            <w:proofErr w:type="spellEnd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</w:t>
            </w:r>
            <w:proofErr w:type="spellEnd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«Когда мы </w:t>
            </w: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едины-мы </w:t>
            </w:r>
            <w:proofErr w:type="gramStart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победимы</w:t>
            </w:r>
            <w:proofErr w:type="spellEnd"/>
            <w:proofErr w:type="gramEnd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C2AAE" w:rsidRPr="008C2AAE" w:rsidTr="008C2AAE"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на лучший </w:t>
            </w:r>
            <w:proofErr w:type="spellStart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</w:t>
            </w:r>
            <w:proofErr w:type="spellEnd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</w:t>
            </w:r>
            <w:proofErr w:type="spellEnd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«Когда мы едины-мы </w:t>
            </w:r>
            <w:proofErr w:type="gramStart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победимы</w:t>
            </w:r>
            <w:proofErr w:type="spellEnd"/>
            <w:proofErr w:type="gramEnd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Командная спортивная игра для родителей «Остров сокровищ»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A11EEC" w:rsidRDefault="00A11EEC" w:rsidP="00A11EEC">
            <w:pPr>
              <w:spacing w:after="0" w:line="0" w:lineRule="atLeast"/>
              <w:jc w:val="center"/>
              <w:rPr>
                <w:rFonts w:ascii="Bauhaus 93" w:eastAsia="Times New Roman" w:hAnsi="Bauhaus 93" w:cs="Calibri"/>
                <w:color w:val="000000"/>
                <w:sz w:val="28"/>
                <w:szCs w:val="28"/>
                <w:lang w:eastAsia="ru-RU"/>
              </w:rPr>
            </w:pPr>
            <w:r w:rsidRPr="00A11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</w:t>
            </w:r>
            <w:r w:rsidRPr="00A11EEC">
              <w:rPr>
                <w:rFonts w:ascii="Bauhaus 93" w:eastAsia="Times New Roman" w:hAnsi="Bauhaus 93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1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Pr="00A11EEC">
              <w:rPr>
                <w:rFonts w:ascii="Bauhaus 93" w:eastAsia="Times New Roman" w:hAnsi="Bauhaus 93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1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</w:t>
            </w:r>
          </w:p>
          <w:p w:rsidR="008C2AAE" w:rsidRPr="008C2AAE" w:rsidRDefault="00A11EEC" w:rsidP="00A11EE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EEC">
              <w:rPr>
                <w:rFonts w:ascii="Bauhaus 93" w:eastAsia="Times New Roman" w:hAnsi="Bauhaus 93" w:cs="Calibri"/>
                <w:color w:val="000000"/>
                <w:sz w:val="28"/>
                <w:szCs w:val="28"/>
                <w:lang w:eastAsia="ru-RU"/>
              </w:rPr>
              <w:t>«</w:t>
            </w:r>
            <w:r w:rsidRPr="00A11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</w:t>
            </w:r>
            <w:r w:rsidRPr="00A11EEC">
              <w:rPr>
                <w:rFonts w:ascii="Bauhaus 93" w:eastAsia="Times New Roman" w:hAnsi="Bauhaus 93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1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</w:t>
            </w:r>
            <w:r w:rsidRPr="00A11EEC">
              <w:rPr>
                <w:rFonts w:ascii="Bauhaus 93" w:eastAsia="Times New Roman" w:hAnsi="Bauhaus 93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1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</w:t>
            </w:r>
            <w:r w:rsidRPr="00A11EEC">
              <w:rPr>
                <w:rFonts w:ascii="Bauhaus 93" w:eastAsia="Times New Roman" w:hAnsi="Bauhaus 93" w:cs="Calibri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C2AAE" w:rsidRPr="008C2AAE" w:rsidTr="008C2AAE"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A11EE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</w:t>
            </w:r>
            <w:r w:rsidR="00A11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вный</w:t>
            </w:r>
            <w:proofErr w:type="gramEnd"/>
            <w:r w:rsidR="00A11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1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="00A11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«Вместе мы сила»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A11EEC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Командная спортивная игра для педагогов «Мы команда»</w:t>
            </w:r>
          </w:p>
        </w:tc>
      </w:tr>
      <w:tr w:rsidR="008C2AAE" w:rsidRPr="008C2AAE" w:rsidTr="008C2AAE"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Командные игры для старшего дошкольного возраста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Итоговый отчет. </w:t>
            </w:r>
            <w:proofErr w:type="spellStart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Фотопрезентация</w:t>
            </w:r>
            <w:proofErr w:type="spellEnd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C2AAE" w:rsidRPr="008C2AAE" w:rsidRDefault="008C2AAE" w:rsidP="008C2A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Итоговый отчет. </w:t>
            </w:r>
            <w:proofErr w:type="spellStart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Фотопрезентация</w:t>
            </w:r>
            <w:proofErr w:type="spellEnd"/>
            <w:r w:rsidRPr="008C2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BE7A94" w:rsidRDefault="008C2AAE" w:rsidP="00A11EEC">
      <w:pPr>
        <w:shd w:val="clear" w:color="auto" w:fill="FFFFFF"/>
        <w:spacing w:after="0" w:line="240" w:lineRule="auto"/>
        <w:ind w:left="272" w:firstLine="902"/>
        <w:jc w:val="center"/>
      </w:pPr>
      <w:r w:rsidRPr="008C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sectPr w:rsidR="00BE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477D"/>
    <w:multiLevelType w:val="multilevel"/>
    <w:tmpl w:val="B546F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B0744"/>
    <w:multiLevelType w:val="multilevel"/>
    <w:tmpl w:val="D2B0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C16D7"/>
    <w:multiLevelType w:val="multilevel"/>
    <w:tmpl w:val="FAA8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4423E"/>
    <w:multiLevelType w:val="multilevel"/>
    <w:tmpl w:val="FCEC8F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D4DBA"/>
    <w:multiLevelType w:val="multilevel"/>
    <w:tmpl w:val="4298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80C38"/>
    <w:multiLevelType w:val="multilevel"/>
    <w:tmpl w:val="C4DC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AC4740"/>
    <w:multiLevelType w:val="multilevel"/>
    <w:tmpl w:val="5B8A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EC"/>
    <w:rsid w:val="002B0382"/>
    <w:rsid w:val="008C2AAE"/>
    <w:rsid w:val="008E24EC"/>
    <w:rsid w:val="00A11EEC"/>
    <w:rsid w:val="00B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2021-03-15T03:41:00Z</dcterms:created>
  <dcterms:modified xsi:type="dcterms:W3CDTF">2021-03-19T03:30:00Z</dcterms:modified>
</cp:coreProperties>
</file>