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15" w:rsidRDefault="00717D15" w:rsidP="00717D15">
      <w:pPr>
        <w:jc w:val="center"/>
        <w:rPr>
          <w:rFonts w:ascii="Times New Roman" w:hAnsi="Times New Roman" w:cs="Times New Roman"/>
          <w:b/>
          <w:sz w:val="28"/>
          <w:szCs w:val="28"/>
          <w:lang w:val="en-US"/>
        </w:rPr>
      </w:pPr>
      <w:r w:rsidRPr="00717D15">
        <w:rPr>
          <w:rFonts w:ascii="Times New Roman" w:hAnsi="Times New Roman" w:cs="Times New Roman"/>
          <w:b/>
          <w:sz w:val="28"/>
          <w:szCs w:val="28"/>
        </w:rPr>
        <w:t>Родительское собрание во 2 младшей группе.</w:t>
      </w:r>
    </w:p>
    <w:p w:rsidR="00C80796" w:rsidRPr="00C80796" w:rsidRDefault="00C80796" w:rsidP="00C80796">
      <w:pPr>
        <w:jc w:val="center"/>
        <w:rPr>
          <w:rFonts w:ascii="Times New Roman" w:hAnsi="Times New Roman" w:cs="Times New Roman"/>
          <w:b/>
          <w:sz w:val="28"/>
          <w:szCs w:val="28"/>
        </w:rPr>
      </w:pPr>
      <w:r w:rsidRPr="00C80796">
        <w:rPr>
          <w:rFonts w:ascii="Times New Roman" w:hAnsi="Times New Roman" w:cs="Times New Roman"/>
          <w:b/>
          <w:sz w:val="28"/>
          <w:szCs w:val="28"/>
        </w:rPr>
        <w:t>«Значение</w:t>
      </w:r>
      <w:r w:rsidRPr="00C80796">
        <w:rPr>
          <w:rFonts w:ascii="Times New Roman" w:hAnsi="Times New Roman" w:cs="Times New Roman"/>
          <w:b/>
          <w:sz w:val="28"/>
          <w:szCs w:val="28"/>
        </w:rPr>
        <w:t xml:space="preserve"> речи во всестор</w:t>
      </w:r>
      <w:r w:rsidRPr="00C80796">
        <w:rPr>
          <w:rFonts w:ascii="Times New Roman" w:hAnsi="Times New Roman" w:cs="Times New Roman"/>
          <w:b/>
          <w:sz w:val="28"/>
          <w:szCs w:val="28"/>
        </w:rPr>
        <w:t>оннем развитии личности ребёнка»</w:t>
      </w:r>
    </w:p>
    <w:p w:rsidR="00C80796" w:rsidRPr="00C80796" w:rsidRDefault="00C80796" w:rsidP="00717D15">
      <w:pPr>
        <w:jc w:val="center"/>
        <w:rPr>
          <w:rFonts w:ascii="Times New Roman" w:hAnsi="Times New Roman" w:cs="Times New Roman"/>
          <w:b/>
          <w:sz w:val="28"/>
          <w:szCs w:val="28"/>
        </w:rPr>
      </w:pPr>
    </w:p>
    <w:p w:rsidR="00717D15" w:rsidRPr="00C80796" w:rsidRDefault="00717D15" w:rsidP="00C80796">
      <w:pPr>
        <w:pStyle w:val="a3"/>
        <w:jc w:val="both"/>
        <w:rPr>
          <w:rFonts w:ascii="Times New Roman" w:hAnsi="Times New Roman" w:cs="Times New Roman"/>
          <w:sz w:val="24"/>
          <w:szCs w:val="24"/>
        </w:rPr>
      </w:pPr>
      <w:r w:rsidRPr="00C80796">
        <w:rPr>
          <w:rFonts w:ascii="Times New Roman" w:hAnsi="Times New Roman" w:cs="Times New Roman"/>
          <w:sz w:val="24"/>
          <w:szCs w:val="24"/>
        </w:rPr>
        <w:t xml:space="preserve">Составили и провели: </w:t>
      </w:r>
    </w:p>
    <w:p w:rsidR="00717D15" w:rsidRPr="00C80796" w:rsidRDefault="00903308" w:rsidP="00C80796">
      <w:pPr>
        <w:pStyle w:val="a3"/>
        <w:jc w:val="both"/>
        <w:rPr>
          <w:rFonts w:ascii="Times New Roman" w:hAnsi="Times New Roman" w:cs="Times New Roman"/>
          <w:sz w:val="24"/>
          <w:szCs w:val="24"/>
        </w:rPr>
      </w:pPr>
      <w:r w:rsidRPr="00C80796">
        <w:rPr>
          <w:rFonts w:ascii="Times New Roman" w:hAnsi="Times New Roman" w:cs="Times New Roman"/>
          <w:sz w:val="24"/>
          <w:szCs w:val="24"/>
        </w:rPr>
        <w:t>Воспитатель: Аникина</w:t>
      </w:r>
      <w:r w:rsidR="00717D15" w:rsidRPr="00C80796">
        <w:rPr>
          <w:rFonts w:ascii="Times New Roman" w:hAnsi="Times New Roman" w:cs="Times New Roman"/>
          <w:sz w:val="24"/>
          <w:szCs w:val="24"/>
        </w:rPr>
        <w:t xml:space="preserve"> Т.П.</w:t>
      </w:r>
    </w:p>
    <w:p w:rsidR="00717D15" w:rsidRPr="00C80796" w:rsidRDefault="00717D15" w:rsidP="00C80796">
      <w:pPr>
        <w:pStyle w:val="a3"/>
        <w:jc w:val="both"/>
        <w:rPr>
          <w:rFonts w:ascii="Times New Roman" w:hAnsi="Times New Roman" w:cs="Times New Roman"/>
          <w:sz w:val="24"/>
          <w:szCs w:val="24"/>
        </w:rPr>
      </w:pPr>
      <w:r w:rsidRPr="00C80796">
        <w:rPr>
          <w:rFonts w:ascii="Times New Roman" w:hAnsi="Times New Roman" w:cs="Times New Roman"/>
          <w:sz w:val="24"/>
          <w:szCs w:val="24"/>
        </w:rPr>
        <w:t>Воспитат</w:t>
      </w:r>
      <w:r w:rsidR="00903308" w:rsidRPr="00C80796">
        <w:rPr>
          <w:rFonts w:ascii="Times New Roman" w:hAnsi="Times New Roman" w:cs="Times New Roman"/>
          <w:sz w:val="24"/>
          <w:szCs w:val="24"/>
        </w:rPr>
        <w:t>ель</w:t>
      </w:r>
      <w:r w:rsidRPr="00C80796">
        <w:rPr>
          <w:rFonts w:ascii="Times New Roman" w:hAnsi="Times New Roman" w:cs="Times New Roman"/>
          <w:sz w:val="24"/>
          <w:szCs w:val="24"/>
        </w:rPr>
        <w:t>: Гришаева Н.Н.</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b/>
          <w:sz w:val="24"/>
          <w:szCs w:val="24"/>
        </w:rPr>
        <w:t>Цель:</w:t>
      </w:r>
      <w:r w:rsidRPr="00C80796">
        <w:rPr>
          <w:rFonts w:ascii="Times New Roman" w:hAnsi="Times New Roman" w:cs="Times New Roman"/>
          <w:sz w:val="24"/>
          <w:szCs w:val="24"/>
        </w:rPr>
        <w:t xml:space="preserve"> раскрытие значения речи во всестороннем развитии личности ребёнка. </w:t>
      </w:r>
    </w:p>
    <w:p w:rsidR="00717D15" w:rsidRPr="00C80796" w:rsidRDefault="00717D15" w:rsidP="00C80796">
      <w:pPr>
        <w:jc w:val="both"/>
        <w:rPr>
          <w:rFonts w:ascii="Times New Roman" w:hAnsi="Times New Roman" w:cs="Times New Roman"/>
          <w:b/>
          <w:sz w:val="24"/>
          <w:szCs w:val="24"/>
        </w:rPr>
      </w:pPr>
      <w:r w:rsidRPr="00C80796">
        <w:rPr>
          <w:rFonts w:ascii="Times New Roman" w:hAnsi="Times New Roman" w:cs="Times New Roman"/>
          <w:b/>
          <w:sz w:val="24"/>
          <w:szCs w:val="24"/>
        </w:rPr>
        <w:t xml:space="preserve">Задачи: </w:t>
      </w:r>
    </w:p>
    <w:p w:rsidR="009041E9"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1. Познакомить родителей с особенностями развития речи детей 3-4 лет. </w:t>
      </w:r>
    </w:p>
    <w:p w:rsidR="009041E9"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2. Познакомить с речевыми играми, которые способствуют развитию речевого аппарата и доступны для игр в домашней обстановке.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Участники: родители, воспитатели, педагог-психолог.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План проведения: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1.Вступительный этап.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2.Основная часть: - Особенности развития речи детей младшего дошкольного возраста (педагог психолог) - Анализ речи детей группы (воспитатели) - Путешествие по стране «развитие речи» (мастер-класс) - Рекомендация, что сделать, чтобы чтение с ребёнком было интересным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3.Итог собрания.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Ход мероприятия </w:t>
      </w:r>
    </w:p>
    <w:p w:rsidR="009041E9"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1. Подготовительный этап - Приглашение родителей на собрание - Обследование и выявление уровня речевого развития детей 2 младшей группы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2. Организацион</w:t>
      </w:r>
      <w:r w:rsidR="009041E9" w:rsidRPr="00C80796">
        <w:rPr>
          <w:rFonts w:ascii="Times New Roman" w:hAnsi="Times New Roman" w:cs="Times New Roman"/>
          <w:sz w:val="24"/>
          <w:szCs w:val="24"/>
        </w:rPr>
        <w:t xml:space="preserve">ный этап  - </w:t>
      </w:r>
      <w:r w:rsidRPr="00C80796">
        <w:rPr>
          <w:rFonts w:ascii="Times New Roman" w:hAnsi="Times New Roman" w:cs="Times New Roman"/>
          <w:sz w:val="24"/>
          <w:szCs w:val="24"/>
        </w:rPr>
        <w:t xml:space="preserve"> Методическая литература по теме родительского собрания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Картины для обучения детей 3-4 лет развитию речи - «Читаем вместе с детьми» (детская художественная литература) *Подготовка музыкального сопровождения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3.Вступительный этап </w:t>
      </w:r>
    </w:p>
    <w:p w:rsidR="00717D15" w:rsidRPr="00C80796" w:rsidRDefault="00717D15" w:rsidP="00C80796">
      <w:pPr>
        <w:jc w:val="both"/>
        <w:rPr>
          <w:rFonts w:ascii="Times New Roman" w:hAnsi="Times New Roman" w:cs="Times New Roman"/>
          <w:sz w:val="24"/>
          <w:szCs w:val="24"/>
        </w:rPr>
      </w:pPr>
      <w:proofErr w:type="gramStart"/>
      <w:r w:rsidRPr="00C80796">
        <w:rPr>
          <w:rFonts w:ascii="Times New Roman" w:hAnsi="Times New Roman" w:cs="Times New Roman"/>
          <w:sz w:val="24"/>
          <w:szCs w:val="24"/>
        </w:rPr>
        <w:t>(Звучит спокойная музыка.</w:t>
      </w:r>
      <w:proofErr w:type="gramEnd"/>
      <w:r w:rsidRPr="00C80796">
        <w:rPr>
          <w:rFonts w:ascii="Times New Roman" w:hAnsi="Times New Roman" w:cs="Times New Roman"/>
          <w:sz w:val="24"/>
          <w:szCs w:val="24"/>
        </w:rPr>
        <w:t xml:space="preserve"> </w:t>
      </w:r>
      <w:proofErr w:type="gramStart"/>
      <w:r w:rsidRPr="00C80796">
        <w:rPr>
          <w:rFonts w:ascii="Times New Roman" w:hAnsi="Times New Roman" w:cs="Times New Roman"/>
          <w:sz w:val="24"/>
          <w:szCs w:val="24"/>
        </w:rPr>
        <w:t>Родители знакомятся с выставками и садятся за столы) Добрый вечер, уважаемые родители!</w:t>
      </w:r>
      <w:proofErr w:type="gramEnd"/>
      <w:r w:rsidRPr="00C80796">
        <w:rPr>
          <w:rFonts w:ascii="Times New Roman" w:hAnsi="Times New Roman" w:cs="Times New Roman"/>
          <w:sz w:val="24"/>
          <w:szCs w:val="24"/>
        </w:rPr>
        <w:t xml:space="preserve"> Мы очень рады встретиться с вами. Спасибо, что вы пришли на родительское собрание. Наше с вами сотрудничество имеет огромное значение в успешном развитии детей. Мы, воспитатели, дети и вы, уважаемые наши родители, все вместе составляем треугольник, вершиной которого, конечно же, является ребёнок. Задача ребёнка, познавая новое открывать самого себя. А задача нас взрослых – помочь им в этом нелёгком деле. Поэтому мы призываем вас к сотрудничеству, к взаимодействию. Сегодня мы хотели бы поговорить с вами об одном из важнейшего познавательного процесса человека – речь. Тема нашего собрания: «Значения речи во всестороннем развитии личности ребёнка»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lastRenderedPageBreak/>
        <w:t xml:space="preserve">4.Основная часть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 Выступление педагога-психолога.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В младшем дошкольном возрасте дети становятся более самостоятельными, активными в семье и детском саду. Круг общения расширяется, дети взаимодействуют со сверстниками и взрослыми. Ведущим видом деятельности становится игра.  Участие ребят в различных играх требует достаточно развитой речи, умения устанавливать простейшие связи между предметами, явлениями, делать элементарные обобщения. Разнообразное речевое общение сопровождает деятельность ребёнка, в которую нередко включены и взрослые: это вопросы и ответы, просьбы и требования объяснений, эмоциональной оценки действий и результатов. Словарный запас младшего дошкольника зависит от условий жизни, воспитания, состояния здоровья. Иногда взрослые гасят речевую активность, и тогда ребёнок перестаёт обращаться к близким и предоставляется самому себе, что сказывается отрицательно на его речевом развитии. В три года малыши пытаются подражать правильному произношению взрослых, но им это не всегда удаётся. Голосовой аппарат ребёнка ещё не окреп, поэтому многие говорят негромко, хотя пользуются различными интонациями. На четвёртом году жизни дети свободно вступают в контакт с детьми и взрослыми по своей инициативе, высказывают простейшие суждения о явлениях, предметах окружающего мира. Четвёртый год - это возраст «почемучек». Дети постоянно задают вопросы, на которые обязательно должен быть ответ.  Хороший словарный запас способствует обогащению речи предложениями разной структуры, простыми и сложными, правильному их построению. В этом возрасте исчезают почти все недостатки произношения звуков. - Анализ речи детей группы. До родительского собрания мы провели обследование речи детей нашей группы. Были получены следующие результаты (Результаты даются в обобщённом виде) Если вы ясно видите, что у вашего ребёнка отмечаются нарушения, обязательно проконсультируйтесь со специалистами. Правильно поставленный диагноз определит пути и методы коррекционного воздействия и в итоге судьбу вашего ребёнка.  </w:t>
      </w:r>
      <w:bookmarkStart w:id="0" w:name="_GoBack"/>
      <w:bookmarkEnd w:id="0"/>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Путешествие по стране «развитие речи» (мастер-класс). А сейчас мы приглашаем вас отправиться в путешествие по стране «Развитие речи». В этом путешествии мы познакомим вас с играми, которые вы можете использовать в домашних условиях.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b/>
          <w:sz w:val="24"/>
          <w:szCs w:val="24"/>
        </w:rPr>
      </w:pPr>
      <w:r w:rsidRPr="00C80796">
        <w:rPr>
          <w:rFonts w:ascii="Times New Roman" w:hAnsi="Times New Roman" w:cs="Times New Roman"/>
          <w:b/>
          <w:sz w:val="24"/>
          <w:szCs w:val="24"/>
        </w:rPr>
        <w:t xml:space="preserve">1.Станция «Творческая» </w:t>
      </w:r>
    </w:p>
    <w:p w:rsidR="00717D15" w:rsidRPr="00C80796" w:rsidRDefault="00717D15" w:rsidP="00C80796">
      <w:pPr>
        <w:jc w:val="both"/>
        <w:rPr>
          <w:rFonts w:ascii="Times New Roman" w:hAnsi="Times New Roman" w:cs="Times New Roman"/>
          <w:sz w:val="24"/>
          <w:szCs w:val="24"/>
        </w:rPr>
      </w:pPr>
      <w:proofErr w:type="gramStart"/>
      <w:r w:rsidRPr="00C80796">
        <w:rPr>
          <w:rFonts w:ascii="Times New Roman" w:hAnsi="Times New Roman" w:cs="Times New Roman"/>
          <w:sz w:val="24"/>
          <w:szCs w:val="24"/>
        </w:rPr>
        <w:t xml:space="preserve">Подберите прилагательные к словам: - снег (белый, пушистый, сыпучий, холодный, мокрый, скрипучий и т.д.) - человек (вежливый, замечательный, открытый, сердечный и т. д.) - ветер (сильный, холодный, ласковый, пронизывающий и т. д.) - дождь (холодный, летний, моросящий, сильный и т. д.) - луна (яркая, растущая и т.д.) </w:t>
      </w:r>
      <w:proofErr w:type="gramEnd"/>
    </w:p>
    <w:p w:rsidR="00717D15" w:rsidRPr="00C80796" w:rsidRDefault="00717D15" w:rsidP="00C80796">
      <w:pPr>
        <w:jc w:val="both"/>
        <w:rPr>
          <w:rFonts w:ascii="Times New Roman" w:hAnsi="Times New Roman" w:cs="Times New Roman"/>
          <w:b/>
          <w:sz w:val="24"/>
          <w:szCs w:val="24"/>
        </w:rPr>
      </w:pPr>
      <w:r w:rsidRPr="00C80796">
        <w:rPr>
          <w:rFonts w:ascii="Times New Roman" w:hAnsi="Times New Roman" w:cs="Times New Roman"/>
          <w:b/>
          <w:sz w:val="24"/>
          <w:szCs w:val="24"/>
        </w:rPr>
        <w:t xml:space="preserve">2. Станция «Сказочная»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Сказка нужна всем – и большим и маленьким. Сказкой можно успокоить, поднять настроение, научить понимать </w:t>
      </w:r>
      <w:proofErr w:type="gramStart"/>
      <w:r w:rsidRPr="00C80796">
        <w:rPr>
          <w:rFonts w:ascii="Times New Roman" w:hAnsi="Times New Roman" w:cs="Times New Roman"/>
          <w:sz w:val="24"/>
          <w:szCs w:val="24"/>
        </w:rPr>
        <w:t>другого</w:t>
      </w:r>
      <w:proofErr w:type="gramEnd"/>
      <w:r w:rsidRPr="00C80796">
        <w:rPr>
          <w:rFonts w:ascii="Times New Roman" w:hAnsi="Times New Roman" w:cs="Times New Roman"/>
          <w:sz w:val="24"/>
          <w:szCs w:val="24"/>
        </w:rPr>
        <w:t xml:space="preserve">, улучшить самочувствие. Сказка поможет скоротать время, познакомиться с нравственными понятиями, сблизить ребёнка и родителей. Рассказывайте, читайте детям сказки. А хорошо знакомые сказки можно и проиграть.  (Загадываются загадки про сказки, родителям нужно догадаться, кто из сказочных героев мог бы так о себе сказать).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lastRenderedPageBreak/>
        <w:t xml:space="preserve">1) Я решил путешествовать по свету и не знал, что путешествие может обернуться неприятностями. Я думал, все кругом такие же добрые как баба и дед. Но оказалось, что в мире живут ещё и </w:t>
      </w:r>
      <w:proofErr w:type="gramStart"/>
      <w:r w:rsidRPr="00C80796">
        <w:rPr>
          <w:rFonts w:ascii="Times New Roman" w:hAnsi="Times New Roman" w:cs="Times New Roman"/>
          <w:sz w:val="24"/>
          <w:szCs w:val="24"/>
        </w:rPr>
        <w:t>злые</w:t>
      </w:r>
      <w:proofErr w:type="gramEnd"/>
      <w:r w:rsidRPr="00C80796">
        <w:rPr>
          <w:rFonts w:ascii="Times New Roman" w:hAnsi="Times New Roman" w:cs="Times New Roman"/>
          <w:sz w:val="24"/>
          <w:szCs w:val="24"/>
        </w:rPr>
        <w:t xml:space="preserve">, жестокие, хитрые. И каждому хочется меня съесть …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2) Я всю жизнь боялась кошек. А эта пришла и мурлычет, скребётся: мол, помоги мне! Чем же я, маленькая, серенькая, могу помочь кошке? Только чувствую – не обманывает она меня. Выбежала в огород, вижу – и правда моя помощь нужна!</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3) Так и знал, что бедой кончится. Уж больно ветхий я и старый. Сколько лет в поле стою! Мечтал, </w:t>
      </w:r>
      <w:proofErr w:type="gramStart"/>
      <w:r w:rsidRPr="00C80796">
        <w:rPr>
          <w:rFonts w:ascii="Times New Roman" w:hAnsi="Times New Roman" w:cs="Times New Roman"/>
          <w:sz w:val="24"/>
          <w:szCs w:val="24"/>
        </w:rPr>
        <w:t>я</w:t>
      </w:r>
      <w:proofErr w:type="gramEnd"/>
      <w:r w:rsidRPr="00C80796">
        <w:rPr>
          <w:rFonts w:ascii="Times New Roman" w:hAnsi="Times New Roman" w:cs="Times New Roman"/>
          <w:sz w:val="24"/>
          <w:szCs w:val="24"/>
        </w:rPr>
        <w:t xml:space="preserve"> конечно, что кто-нибудь во мне поселился да пожил. Но не также много народу! Они влезали, влезали, влезали внутрь. Я не выдержал и рухнул!</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4) Ну и хвост у этой мышки! Ни с ладонью бабы, ни с кулаком деды не сравнить! И надо же было этой мышке выбежать в самый неподходящий момент! Махнула хвостиком – я и разбилось! </w:t>
      </w:r>
    </w:p>
    <w:p w:rsidR="00717D15" w:rsidRPr="00C80796" w:rsidRDefault="00717D15" w:rsidP="00C80796">
      <w:pPr>
        <w:jc w:val="both"/>
        <w:rPr>
          <w:rFonts w:ascii="Times New Roman" w:hAnsi="Times New Roman" w:cs="Times New Roman"/>
          <w:b/>
          <w:sz w:val="24"/>
          <w:szCs w:val="24"/>
        </w:rPr>
      </w:pPr>
      <w:r w:rsidRPr="00C80796">
        <w:rPr>
          <w:rFonts w:ascii="Times New Roman" w:hAnsi="Times New Roman" w:cs="Times New Roman"/>
          <w:b/>
          <w:sz w:val="24"/>
          <w:szCs w:val="24"/>
        </w:rPr>
        <w:t xml:space="preserve"> 3.Станция «Наши руки не знают скуки»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Знаменитый русский физиолог Иван Павлов говорил: «Руки учат голову, затем поумневшая голова учит руки, а умелые руки снова способствуют развитию мозга». 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передаём импульсы в речевые центры, что активизирует речь. Пальчиковые игры (без предметов). Этот пальчик – дедушка этот пальчик – бабушка этот пальчик – папа этот пальчик – мама этот пальчик – я и </w:t>
      </w:r>
      <w:r w:rsidR="009041E9" w:rsidRPr="00C80796">
        <w:rPr>
          <w:rFonts w:ascii="Times New Roman" w:hAnsi="Times New Roman" w:cs="Times New Roman"/>
          <w:sz w:val="24"/>
          <w:szCs w:val="24"/>
        </w:rPr>
        <w:t>вот вся</w:t>
      </w:r>
      <w:r w:rsidRPr="00C80796">
        <w:rPr>
          <w:rFonts w:ascii="Times New Roman" w:hAnsi="Times New Roman" w:cs="Times New Roman"/>
          <w:sz w:val="24"/>
          <w:szCs w:val="24"/>
        </w:rPr>
        <w:t xml:space="preserve"> моя семья.</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roofErr w:type="gramStart"/>
      <w:r w:rsidRPr="00C80796">
        <w:rPr>
          <w:rFonts w:ascii="Times New Roman" w:hAnsi="Times New Roman" w:cs="Times New Roman"/>
          <w:sz w:val="24"/>
          <w:szCs w:val="24"/>
        </w:rPr>
        <w:t xml:space="preserve">Пальчиковая игра «Медведь» (с предметом) (медленно засовывайте платочек одним пальцем в кулак) Лез медведь в свою берлогу, все бока свои помял, эй, скорее, на подмогу, Мишка, кажется, застрял! (с силой вытянуть платочек) </w:t>
      </w:r>
      <w:proofErr w:type="gramEnd"/>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Пальчиками можно рассказывать стихи. Раз, два, три, четыре </w:t>
      </w:r>
      <w:r w:rsidR="009041E9" w:rsidRPr="00C80796">
        <w:rPr>
          <w:rFonts w:ascii="Times New Roman" w:hAnsi="Times New Roman" w:cs="Times New Roman"/>
          <w:sz w:val="24"/>
          <w:szCs w:val="24"/>
        </w:rPr>
        <w:t>мы</w:t>
      </w:r>
      <w:r w:rsidRPr="00C80796">
        <w:rPr>
          <w:rFonts w:ascii="Times New Roman" w:hAnsi="Times New Roman" w:cs="Times New Roman"/>
          <w:sz w:val="24"/>
          <w:szCs w:val="24"/>
        </w:rPr>
        <w:t xml:space="preserve"> с тобой снежок лепили Раз – подбросим</w:t>
      </w:r>
      <w:proofErr w:type="gramStart"/>
      <w:r w:rsidRPr="00C80796">
        <w:rPr>
          <w:rFonts w:ascii="Times New Roman" w:hAnsi="Times New Roman" w:cs="Times New Roman"/>
          <w:sz w:val="24"/>
          <w:szCs w:val="24"/>
        </w:rPr>
        <w:t xml:space="preserve"> Д</w:t>
      </w:r>
      <w:proofErr w:type="gramEnd"/>
      <w:r w:rsidRPr="00C80796">
        <w:rPr>
          <w:rFonts w:ascii="Times New Roman" w:hAnsi="Times New Roman" w:cs="Times New Roman"/>
          <w:sz w:val="24"/>
          <w:szCs w:val="24"/>
        </w:rPr>
        <w:t xml:space="preserve">ва – поймаем Три – уроним, а </w:t>
      </w:r>
      <w:r w:rsidR="009041E9" w:rsidRPr="00C80796">
        <w:rPr>
          <w:rFonts w:ascii="Times New Roman" w:hAnsi="Times New Roman" w:cs="Times New Roman"/>
          <w:sz w:val="24"/>
          <w:szCs w:val="24"/>
        </w:rPr>
        <w:t>потом сломаем</w:t>
      </w: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r w:rsidRPr="00C80796">
        <w:rPr>
          <w:rFonts w:ascii="Times New Roman" w:hAnsi="Times New Roman" w:cs="Times New Roman"/>
          <w:b/>
          <w:sz w:val="24"/>
          <w:szCs w:val="24"/>
        </w:rPr>
        <w:t>4. Станция «Игровая»</w:t>
      </w:r>
      <w:r w:rsidRPr="00C80796">
        <w:rPr>
          <w:rFonts w:ascii="Times New Roman" w:hAnsi="Times New Roman" w:cs="Times New Roman"/>
          <w:sz w:val="24"/>
          <w:szCs w:val="24"/>
        </w:rPr>
        <w:t xml:space="preserve"> (игры для формирования звукопроизношения) Речевая игра «</w:t>
      </w:r>
      <w:proofErr w:type="gramStart"/>
      <w:r w:rsidRPr="00C80796">
        <w:rPr>
          <w:rFonts w:ascii="Times New Roman" w:hAnsi="Times New Roman" w:cs="Times New Roman"/>
          <w:sz w:val="24"/>
          <w:szCs w:val="24"/>
        </w:rPr>
        <w:t>Тихо-громко</w:t>
      </w:r>
      <w:proofErr w:type="gramEnd"/>
      <w:r w:rsidRPr="00C80796">
        <w:rPr>
          <w:rFonts w:ascii="Times New Roman" w:hAnsi="Times New Roman" w:cs="Times New Roman"/>
          <w:sz w:val="24"/>
          <w:szCs w:val="24"/>
        </w:rPr>
        <w:t xml:space="preserve">» (взрослый показывает картинки, на которых нарисованы животные и их детёныши) «Как говорит </w:t>
      </w:r>
      <w:r w:rsidR="009041E9" w:rsidRPr="00C80796">
        <w:rPr>
          <w:rFonts w:ascii="Times New Roman" w:hAnsi="Times New Roman" w:cs="Times New Roman"/>
          <w:sz w:val="24"/>
          <w:szCs w:val="24"/>
        </w:rPr>
        <w:t>мама,</w:t>
      </w:r>
      <w:r w:rsidRPr="00C80796">
        <w:rPr>
          <w:rFonts w:ascii="Times New Roman" w:hAnsi="Times New Roman" w:cs="Times New Roman"/>
          <w:sz w:val="24"/>
          <w:szCs w:val="24"/>
        </w:rPr>
        <w:t xml:space="preserve"> корова» - дети громко </w:t>
      </w:r>
      <w:r w:rsidR="009041E9" w:rsidRPr="00C80796">
        <w:rPr>
          <w:rFonts w:ascii="Times New Roman" w:hAnsi="Times New Roman" w:cs="Times New Roman"/>
          <w:sz w:val="24"/>
          <w:szCs w:val="24"/>
        </w:rPr>
        <w:t>говорят:</w:t>
      </w:r>
      <w:r w:rsidRPr="00C80796">
        <w:rPr>
          <w:rFonts w:ascii="Times New Roman" w:hAnsi="Times New Roman" w:cs="Times New Roman"/>
          <w:sz w:val="24"/>
          <w:szCs w:val="24"/>
        </w:rPr>
        <w:t xml:space="preserve"> «МУ-У-У…», а телёночек малыш - дети тихо говорят "му-у-у» (коза, свинья, лошадь, овца)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Речевая игра «Шарик» Взрослый предлагает взять воображаемый шарик и надуть. Дети, </w:t>
      </w:r>
      <w:proofErr w:type="gramStart"/>
      <w:r w:rsidRPr="00C80796">
        <w:rPr>
          <w:rFonts w:ascii="Times New Roman" w:hAnsi="Times New Roman" w:cs="Times New Roman"/>
          <w:sz w:val="24"/>
          <w:szCs w:val="24"/>
        </w:rPr>
        <w:t>подражая</w:t>
      </w:r>
      <w:proofErr w:type="gramEnd"/>
      <w:r w:rsidRPr="00C80796">
        <w:rPr>
          <w:rFonts w:ascii="Times New Roman" w:hAnsi="Times New Roman" w:cs="Times New Roman"/>
          <w:sz w:val="24"/>
          <w:szCs w:val="24"/>
        </w:rPr>
        <w:t xml:space="preserve"> надувают, произносят звук «фу-фу-фу…». </w:t>
      </w:r>
      <w:proofErr w:type="gramStart"/>
      <w:r w:rsidRPr="00C80796">
        <w:rPr>
          <w:rFonts w:ascii="Times New Roman" w:hAnsi="Times New Roman" w:cs="Times New Roman"/>
          <w:sz w:val="24"/>
          <w:szCs w:val="24"/>
        </w:rPr>
        <w:t>Ой</w:t>
      </w:r>
      <w:proofErr w:type="gramEnd"/>
      <w:r w:rsidRPr="00C80796">
        <w:rPr>
          <w:rFonts w:ascii="Times New Roman" w:hAnsi="Times New Roman" w:cs="Times New Roman"/>
          <w:sz w:val="24"/>
          <w:szCs w:val="24"/>
        </w:rPr>
        <w:t xml:space="preserve"> шарик сдулся, дети подражают "ш-ш-ш-ш"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Чистоговорки: Звук</w:t>
      </w:r>
      <w:proofErr w:type="gramStart"/>
      <w:r w:rsidRPr="00C80796">
        <w:rPr>
          <w:rFonts w:ascii="Times New Roman" w:hAnsi="Times New Roman" w:cs="Times New Roman"/>
          <w:sz w:val="24"/>
          <w:szCs w:val="24"/>
        </w:rPr>
        <w:t xml:space="preserve"> Ж</w:t>
      </w:r>
      <w:proofErr w:type="gramEnd"/>
      <w:r w:rsidRPr="00C80796">
        <w:rPr>
          <w:rFonts w:ascii="Times New Roman" w:hAnsi="Times New Roman" w:cs="Times New Roman"/>
          <w:sz w:val="24"/>
          <w:szCs w:val="24"/>
        </w:rPr>
        <w:t xml:space="preserve">  Жа-жа-жа убежали два ежа. Жу-жу-ж</w:t>
      </w:r>
      <w:proofErr w:type="gramStart"/>
      <w:r w:rsidRPr="00C80796">
        <w:rPr>
          <w:rFonts w:ascii="Times New Roman" w:hAnsi="Times New Roman" w:cs="Times New Roman"/>
          <w:sz w:val="24"/>
          <w:szCs w:val="24"/>
        </w:rPr>
        <w:t>у-</w:t>
      </w:r>
      <w:proofErr w:type="gramEnd"/>
      <w:r w:rsidRPr="00C80796">
        <w:rPr>
          <w:rFonts w:ascii="Times New Roman" w:hAnsi="Times New Roman" w:cs="Times New Roman"/>
          <w:sz w:val="24"/>
          <w:szCs w:val="24"/>
        </w:rPr>
        <w:t xml:space="preserve"> ежу кофточку вяжу.  Звук Ч Ча-ча-ча - сидит зайчик у врача.  Чу-чу-чу - врач идет к грачу.   Скороговорки Хорош пирожок, внутри творожок. Шубка овечки греет лучше печки.  У четырех черепах по четыре черепашонка.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proofErr w:type="gramStart"/>
      <w:r w:rsidRPr="00C80796">
        <w:rPr>
          <w:rFonts w:ascii="Times New Roman" w:hAnsi="Times New Roman" w:cs="Times New Roman"/>
          <w:sz w:val="24"/>
          <w:szCs w:val="24"/>
        </w:rPr>
        <w:lastRenderedPageBreak/>
        <w:t xml:space="preserve">Словесная игра «Почемучка» Определить, из каких слов состоят </w:t>
      </w:r>
      <w:r w:rsidR="00DB68F0" w:rsidRPr="00C80796">
        <w:rPr>
          <w:rFonts w:ascii="Times New Roman" w:hAnsi="Times New Roman" w:cs="Times New Roman"/>
          <w:sz w:val="24"/>
          <w:szCs w:val="24"/>
        </w:rPr>
        <w:t>слова: самосвал</w:t>
      </w:r>
      <w:r w:rsidRPr="00C80796">
        <w:rPr>
          <w:rFonts w:ascii="Times New Roman" w:hAnsi="Times New Roman" w:cs="Times New Roman"/>
          <w:sz w:val="24"/>
          <w:szCs w:val="24"/>
        </w:rPr>
        <w:t xml:space="preserve">, пылесос, самолёт, мясорубка, сороконожка, босоножка, соковыжималка, листопад, снегопад, мотокросс. </w:t>
      </w:r>
      <w:proofErr w:type="gramEnd"/>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Рекомендация, что сделать, чтобы чтение с ребёнком было интересным</w:t>
      </w:r>
      <w:r w:rsidR="00DB68F0" w:rsidRPr="00C80796">
        <w:rPr>
          <w:rFonts w:ascii="Times New Roman" w:hAnsi="Times New Roman" w:cs="Times New Roman"/>
          <w:sz w:val="24"/>
          <w:szCs w:val="24"/>
        </w:rPr>
        <w:t>:</w:t>
      </w:r>
      <w:r w:rsidRPr="00C80796">
        <w:rPr>
          <w:rFonts w:ascii="Times New Roman" w:hAnsi="Times New Roman" w:cs="Times New Roman"/>
          <w:sz w:val="24"/>
          <w:szCs w:val="24"/>
        </w:rPr>
        <w:t xml:space="preserve"> Чтобы чтение книжек ребёнку было более полезным и интересным, нужно чтобы ребёнок активно участвовал в этом процессе.   </w:t>
      </w:r>
      <w:proofErr w:type="gramStart"/>
      <w:r w:rsidRPr="00C80796">
        <w:rPr>
          <w:rFonts w:ascii="Times New Roman" w:hAnsi="Times New Roman" w:cs="Times New Roman"/>
          <w:sz w:val="24"/>
          <w:szCs w:val="24"/>
        </w:rPr>
        <w:t>-В</w:t>
      </w:r>
      <w:proofErr w:type="gramEnd"/>
      <w:r w:rsidRPr="00C80796">
        <w:rPr>
          <w:rFonts w:ascii="Times New Roman" w:hAnsi="Times New Roman" w:cs="Times New Roman"/>
          <w:sz w:val="24"/>
          <w:szCs w:val="24"/>
        </w:rPr>
        <w:t xml:space="preserve">о время чтения задавайте им различные вопросы. -Подумайте вместе с ребёнком, какие звуки присутствуют в рассказе, и воспроизведите их. -Если ребёнку наскучило чтение, попросите его изобразить прочитанное. -Попробуйте вместе с ребёнком придумать продолжение </w:t>
      </w:r>
      <w:r w:rsidR="00DB68F0" w:rsidRPr="00C80796">
        <w:rPr>
          <w:rFonts w:ascii="Times New Roman" w:hAnsi="Times New Roman" w:cs="Times New Roman"/>
          <w:sz w:val="24"/>
          <w:szCs w:val="24"/>
        </w:rPr>
        <w:t xml:space="preserve">известной сказки или рассказа.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b/>
          <w:sz w:val="24"/>
          <w:szCs w:val="24"/>
        </w:rPr>
        <w:t>5.Итог</w:t>
      </w:r>
      <w:r w:rsidRPr="00C80796">
        <w:rPr>
          <w:rFonts w:ascii="Times New Roman" w:hAnsi="Times New Roman" w:cs="Times New Roman"/>
          <w:sz w:val="24"/>
          <w:szCs w:val="24"/>
        </w:rPr>
        <w:t xml:space="preserve"> родительского собрания: - родители задают вопросы на уточнение - проводится рефлексия: родители </w:t>
      </w:r>
      <w:proofErr w:type="gramStart"/>
      <w:r w:rsidRPr="00C80796">
        <w:rPr>
          <w:rFonts w:ascii="Times New Roman" w:hAnsi="Times New Roman" w:cs="Times New Roman"/>
          <w:sz w:val="24"/>
          <w:szCs w:val="24"/>
        </w:rPr>
        <w:t>высказывают свое отношение</w:t>
      </w:r>
      <w:proofErr w:type="gramEnd"/>
      <w:r w:rsidRPr="00C80796">
        <w:rPr>
          <w:rFonts w:ascii="Times New Roman" w:hAnsi="Times New Roman" w:cs="Times New Roman"/>
          <w:sz w:val="24"/>
          <w:szCs w:val="24"/>
        </w:rPr>
        <w:t xml:space="preserve"> к рекомендациям воспитателя, насколько полезным был материал, представленный на собрании. </w:t>
      </w:r>
    </w:p>
    <w:p w:rsidR="00717D15" w:rsidRPr="00C80796" w:rsidRDefault="00717D15" w:rsidP="00C80796">
      <w:pPr>
        <w:jc w:val="both"/>
        <w:rPr>
          <w:rFonts w:ascii="Times New Roman" w:hAnsi="Times New Roman" w:cs="Times New Roman"/>
          <w:sz w:val="24"/>
          <w:szCs w:val="24"/>
        </w:rPr>
      </w:pPr>
      <w:r w:rsidRPr="00C80796">
        <w:rPr>
          <w:rFonts w:ascii="Times New Roman" w:hAnsi="Times New Roman" w:cs="Times New Roman"/>
          <w:sz w:val="24"/>
          <w:szCs w:val="24"/>
        </w:rPr>
        <w:t xml:space="preserve"> </w:t>
      </w:r>
    </w:p>
    <w:p w:rsidR="00014A13" w:rsidRPr="00C80796" w:rsidRDefault="00014A13" w:rsidP="00C80796">
      <w:pPr>
        <w:jc w:val="both"/>
        <w:rPr>
          <w:rFonts w:ascii="Times New Roman" w:hAnsi="Times New Roman" w:cs="Times New Roman"/>
          <w:sz w:val="24"/>
          <w:szCs w:val="24"/>
        </w:rPr>
      </w:pPr>
    </w:p>
    <w:sectPr w:rsidR="00014A13" w:rsidRPr="00C80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8E"/>
    <w:rsid w:val="00014A13"/>
    <w:rsid w:val="00717D15"/>
    <w:rsid w:val="00777BB1"/>
    <w:rsid w:val="00903308"/>
    <w:rsid w:val="009041E9"/>
    <w:rsid w:val="00C80796"/>
    <w:rsid w:val="00D12493"/>
    <w:rsid w:val="00DB68F0"/>
    <w:rsid w:val="00FC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7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7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1289</Words>
  <Characters>7350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cp:revision>
  <dcterms:created xsi:type="dcterms:W3CDTF">2019-03-13T08:04:00Z</dcterms:created>
  <dcterms:modified xsi:type="dcterms:W3CDTF">2019-09-25T16:08:00Z</dcterms:modified>
</cp:coreProperties>
</file>