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E2" w:rsidRPr="00B85044" w:rsidRDefault="00830545" w:rsidP="00B8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44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«Гусеница»</w:t>
      </w:r>
    </w:p>
    <w:p w:rsidR="00830545" w:rsidRPr="000D652D" w:rsidRDefault="000D652D" w:rsidP="000D65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0545" w:rsidRPr="000D652D">
        <w:rPr>
          <w:rFonts w:ascii="Times New Roman" w:hAnsi="Times New Roman" w:cs="Times New Roman"/>
          <w:sz w:val="28"/>
          <w:szCs w:val="28"/>
        </w:rPr>
        <w:t>Придумать гусенице имя.</w:t>
      </w:r>
    </w:p>
    <w:p w:rsidR="00830545" w:rsidRDefault="00830545" w:rsidP="007E32C5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выкладывает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головку гусеницы и предлагает детям придумать ей имя.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ДА-ША (</w:t>
      </w:r>
      <w:r w:rsidR="001625B7">
        <w:rPr>
          <w:rFonts w:ascii="Times New Roman" w:hAnsi="Times New Roman" w:cs="Times New Roman"/>
          <w:sz w:val="28"/>
          <w:szCs w:val="28"/>
        </w:rPr>
        <w:t>). Прохлопать разными вариантами, протопать, проиграть на музыкальных инструментах этот ритм.</w:t>
      </w:r>
    </w:p>
    <w:p w:rsidR="001625B7" w:rsidRDefault="001625B7" w:rsidP="008305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выкладывает  над головой гусеницы  из кружочков или других фигур </w:t>
      </w:r>
      <w:r w:rsidR="002F6602">
        <w:rPr>
          <w:rFonts w:ascii="Times New Roman" w:hAnsi="Times New Roman" w:cs="Times New Roman"/>
          <w:sz w:val="28"/>
          <w:szCs w:val="28"/>
        </w:rPr>
        <w:t xml:space="preserve"> ритмическую формулу имени  гусеницы. В дальнейшем это делают дети.</w:t>
      </w:r>
    </w:p>
    <w:p w:rsidR="002F6602" w:rsidRDefault="002F6602" w:rsidP="008305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Приставить к головке два животика гусеницы.</w:t>
      </w:r>
    </w:p>
    <w:p w:rsidR="002F6602" w:rsidRDefault="002F6602" w:rsidP="002F66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Проговорить,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протопать, проиграть на музыкальном инструменте (по выбору ребенка) получившийся  ритмический рисунок.</w:t>
      </w:r>
    </w:p>
    <w:p w:rsidR="002F6602" w:rsidRDefault="00DA5725" w:rsidP="002F6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Усложнение: </w:t>
      </w:r>
      <w:r w:rsidR="002F6602">
        <w:rPr>
          <w:rFonts w:ascii="Times New Roman" w:hAnsi="Times New Roman" w:cs="Times New Roman"/>
          <w:sz w:val="28"/>
          <w:szCs w:val="28"/>
        </w:rPr>
        <w:t>Разделить детей на две команды</w:t>
      </w:r>
      <w:r>
        <w:rPr>
          <w:rFonts w:ascii="Times New Roman" w:hAnsi="Times New Roman" w:cs="Times New Roman"/>
          <w:sz w:val="28"/>
          <w:szCs w:val="28"/>
        </w:rPr>
        <w:t>. Одна команда отхлопывает в ладоши ритмический рисунок одного животика, другая отшлепывает  по коленям ритмический рисунок другого.</w:t>
      </w:r>
    </w:p>
    <w:p w:rsidR="000D652D" w:rsidRDefault="000D652D" w:rsidP="000D65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652D" w:rsidRDefault="000D652D" w:rsidP="00580AF8">
      <w:pPr>
        <w:pStyle w:val="a4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 Повторение игр средней группы. Добавляются животики с паузами.</w:t>
      </w:r>
    </w:p>
    <w:p w:rsidR="000D652D" w:rsidRDefault="000D652D" w:rsidP="00FA5043">
      <w:pPr>
        <w:pStyle w:val="a4"/>
        <w:rPr>
          <w:rFonts w:ascii="Times New Roman" w:hAnsi="Times New Roman" w:cs="Times New Roman"/>
          <w:sz w:val="28"/>
          <w:szCs w:val="28"/>
        </w:rPr>
      </w:pPr>
      <w:r w:rsidRPr="000D652D">
        <w:rPr>
          <w:rFonts w:ascii="Times New Roman" w:hAnsi="Times New Roman" w:cs="Times New Roman"/>
          <w:i/>
          <w:sz w:val="28"/>
          <w:szCs w:val="28"/>
        </w:rPr>
        <w:t>Усложнение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животики гусениц с паузами и нотами со штилями</w:t>
      </w:r>
      <w:r w:rsidR="00FA5043">
        <w:rPr>
          <w:rFonts w:ascii="Times New Roman" w:hAnsi="Times New Roman" w:cs="Times New Roman"/>
          <w:sz w:val="28"/>
          <w:szCs w:val="28"/>
        </w:rPr>
        <w:t>.</w:t>
      </w:r>
    </w:p>
    <w:p w:rsidR="00EA4FA9" w:rsidRDefault="00FA5043" w:rsidP="00FA50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команды, каждая играет на своей группе музыкальных инструментов. Дети сами прикладывают любые животики к головкам гусениц и играют получившиеся ритмические формулы</w:t>
      </w:r>
      <w:r w:rsidR="00EA4FA9">
        <w:rPr>
          <w:rFonts w:ascii="Times New Roman" w:hAnsi="Times New Roman" w:cs="Times New Roman"/>
          <w:sz w:val="28"/>
          <w:szCs w:val="28"/>
        </w:rPr>
        <w:t>.</w:t>
      </w:r>
    </w:p>
    <w:p w:rsidR="00FA5043" w:rsidRDefault="00EA4FA9" w:rsidP="00EA4F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4F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02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D9D99" wp14:editId="4D13E3AD">
            <wp:extent cx="2455074" cy="3273345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7_1515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41" cy="32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327651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7_1516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276" cy="330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C5" w:rsidRDefault="007E32C5" w:rsidP="00EA4F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4CE9" w:rsidRPr="00B85044" w:rsidRDefault="00D34CE9" w:rsidP="007E32C5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5044" w:rsidRPr="00B85044" w:rsidRDefault="00B85044" w:rsidP="00B85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8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«Ритмический кубик»</w:t>
      </w:r>
    </w:p>
    <w:bookmarkEnd w:id="0"/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детей старшего возраста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Учиться передавать ритмический рисунок хлопками 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кругу под весёлую музыку передают кубик по кругу, проговаривая: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возьми весёлый кубик,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его друзьям.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покажет этот кубик -</w:t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за ним ты сам!»</w:t>
      </w:r>
    </w:p>
    <w:p w:rsidR="00B85044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бросает кубик в круг. Педагог предлагает ему или всем играющим исполнить хлопками ритмический рисунок, расположенный на верхней грани кубика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44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C6EBC" wp14:editId="30D10581">
            <wp:extent cx="30480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26290745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44" w:rsidRPr="00633831" w:rsidRDefault="00B85044" w:rsidP="00B8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CEC38" wp14:editId="198F0FB1">
            <wp:extent cx="30480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26290747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44" w:rsidRDefault="00B85044" w:rsidP="007E32C5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85044" w:rsidRDefault="00B85044" w:rsidP="007E32C5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85044" w:rsidRDefault="00B85044" w:rsidP="007E32C5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B85044" w:rsidRPr="00B85044" w:rsidRDefault="00B85044" w:rsidP="00B85044">
      <w:pPr>
        <w:pStyle w:val="a4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38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Музыкально-дидактическая игра «Паровоз»</w:t>
      </w:r>
    </w:p>
    <w:p w:rsidR="00B85044" w:rsidRPr="00B85044" w:rsidRDefault="00B85044" w:rsidP="00B85044">
      <w:pPr>
        <w:pStyle w:val="a4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младшей группе используется только один вырезанный из картона вагончик. В кабину для машиниста вставляется одна картинка (любая: ежик, лев или крокодил). Это машинист. Протопать,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 сыграть на музыкальных инструментах «имя машиниста».  В вагончик вставляются две картинки в любой последовательности. Например: два ёжика поехали в гости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Ё-ЖИК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Ё-ЖИК),  или ёжик поехал в гости, а крокодил попросил взять его с собой (Ё-ЖИК,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-ко-ДИЛ). Медленно проговорить,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проиграть, протопать и сыграть эту ритмическую цепочку (формулу) на любом музыкальном инструменте по выбору ребенка.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загудел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!» Спеть это высоким голосом. Потом паровоз поехал: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Проговорить это низким голосом, руками изображая движение  колес. Педагог играет ритмичную музыку, дети «едут на поезде». 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дети сами выбирают и вставляют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при необходимости помогает</w:t>
      </w:r>
    </w:p>
    <w:p w:rsidR="00B85044" w:rsidRPr="00580AF8" w:rsidRDefault="00B85044" w:rsidP="00B85044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0AF8">
        <w:rPr>
          <w:rFonts w:ascii="Times New Roman" w:hAnsi="Times New Roman" w:cs="Times New Roman"/>
          <w:sz w:val="28"/>
          <w:szCs w:val="28"/>
        </w:rPr>
        <w:t xml:space="preserve">В средней группе повторяются игры младшей группы. </w:t>
      </w:r>
    </w:p>
    <w:p w:rsidR="00B85044" w:rsidRPr="00580AF8" w:rsidRDefault="00B85044" w:rsidP="00B85044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580AF8">
        <w:rPr>
          <w:rFonts w:ascii="Times New Roman" w:hAnsi="Times New Roman" w:cs="Times New Roman"/>
          <w:i/>
          <w:sz w:val="28"/>
          <w:szCs w:val="28"/>
        </w:rPr>
        <w:t>Усложнение:</w:t>
      </w:r>
    </w:p>
    <w:p w:rsidR="00B85044" w:rsidRDefault="00B85044" w:rsidP="00B8504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Добавляется картинка с изображением поросенка.</w:t>
      </w:r>
    </w:p>
    <w:p w:rsidR="00B85044" w:rsidRDefault="00B85044" w:rsidP="00B8504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вагончики вставляются небольшие ритмические карточки. Паровоз едет, гудит, машинист поёт песенку, а вагончики своими колесами отстукивают предложенный ритм.</w:t>
      </w:r>
    </w:p>
    <w:p w:rsidR="00B85044" w:rsidRDefault="00B85044" w:rsidP="00B85044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повторяются игры средней группы.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1D50">
        <w:rPr>
          <w:rFonts w:ascii="Times New Roman" w:hAnsi="Times New Roman" w:cs="Times New Roman"/>
          <w:i/>
          <w:sz w:val="28"/>
          <w:szCs w:val="28"/>
        </w:rPr>
        <w:t>Усложнение</w:t>
      </w:r>
      <w:r>
        <w:rPr>
          <w:rFonts w:ascii="Times New Roman" w:hAnsi="Times New Roman" w:cs="Times New Roman"/>
          <w:sz w:val="28"/>
          <w:szCs w:val="28"/>
        </w:rPr>
        <w:t>: педагог ставит рисунки двух вагончиков, в каждом картинки  с изображением животных, или карточки с ритмической формулой, паузами.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пассажиров могут быть не только картинки и карточки, но и фотографии детей. Пассажиров должно быть четверо. Дети вместе с педагогом проговаривают их имена, проигрывают на музыкальных инструментах, а педагог выкладывает из имен сложившуюся ритмическую формулу графически. В дальнейшем это будут делать дети.</w:t>
      </w:r>
    </w:p>
    <w:p w:rsidR="00B85044" w:rsidRDefault="00B85044" w:rsidP="00B85044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повторяются игры старшей группы.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вагончики вставляются карточки с ритмическими формулами, где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штилями и паузы.</w:t>
      </w:r>
    </w:p>
    <w:p w:rsidR="00B85044" w:rsidRDefault="00B85044" w:rsidP="00B850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34CE9">
        <w:rPr>
          <w:rFonts w:ascii="Times New Roman" w:hAnsi="Times New Roman" w:cs="Times New Roman"/>
          <w:i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четыре вагона, две команды.</w:t>
      </w:r>
    </w:p>
    <w:p w:rsidR="00B85044" w:rsidRDefault="00B85044" w:rsidP="00B850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команда проигрывает на своих музыкальных инструментах ритмическую формулу первых двух вагонов. 2-я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команда-третьего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четвертого вагона.</w:t>
      </w:r>
    </w:p>
    <w:p w:rsidR="00B85044" w:rsidRDefault="00B85044" w:rsidP="00B850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  играет ритмическую  формулу 1-го вагона</w:t>
      </w:r>
    </w:p>
    <w:p w:rsidR="00B85044" w:rsidRDefault="00B85044" w:rsidP="00B850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команда  играет ритмическую формулу 2-го  вагона</w:t>
      </w:r>
    </w:p>
    <w:p w:rsidR="00B85044" w:rsidRDefault="00B85044" w:rsidP="00B850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  играет ритмическую  формулу 3-го вагона</w:t>
      </w:r>
    </w:p>
    <w:p w:rsidR="00B85044" w:rsidRDefault="00B85044" w:rsidP="00B850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команда  играет ритмическую формулу 4-го  вагона</w:t>
      </w:r>
    </w:p>
    <w:p w:rsidR="00B85044" w:rsidRDefault="00B85044" w:rsidP="00B8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044" w:rsidRDefault="00B85044" w:rsidP="00B8504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90952" wp14:editId="67A757FE">
            <wp:extent cx="4562475" cy="342208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7_1518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96" cy="34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44" w:rsidRDefault="00B85044" w:rsidP="00B8504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3BC8E" wp14:editId="12B581BC">
            <wp:extent cx="4562475" cy="342208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7_1519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240" cy="342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44" w:rsidRPr="00B85044" w:rsidRDefault="00B85044" w:rsidP="007E32C5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sectPr w:rsidR="00B85044" w:rsidRPr="00B85044" w:rsidSect="007E32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EDA"/>
    <w:multiLevelType w:val="hybridMultilevel"/>
    <w:tmpl w:val="82E0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86C"/>
    <w:multiLevelType w:val="hybridMultilevel"/>
    <w:tmpl w:val="8FD0B4DE"/>
    <w:lvl w:ilvl="0" w:tplc="A586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54BD2"/>
    <w:multiLevelType w:val="hybridMultilevel"/>
    <w:tmpl w:val="D73C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A4F46"/>
    <w:multiLevelType w:val="hybridMultilevel"/>
    <w:tmpl w:val="39B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24"/>
    <w:rsid w:val="000D652D"/>
    <w:rsid w:val="001625B7"/>
    <w:rsid w:val="001A370B"/>
    <w:rsid w:val="00203411"/>
    <w:rsid w:val="002873C3"/>
    <w:rsid w:val="002F6602"/>
    <w:rsid w:val="003D4737"/>
    <w:rsid w:val="00430053"/>
    <w:rsid w:val="005027E0"/>
    <w:rsid w:val="005173D1"/>
    <w:rsid w:val="00580AF8"/>
    <w:rsid w:val="00606124"/>
    <w:rsid w:val="006437E2"/>
    <w:rsid w:val="006823EE"/>
    <w:rsid w:val="007E32C5"/>
    <w:rsid w:val="00830545"/>
    <w:rsid w:val="00B85044"/>
    <w:rsid w:val="00C31D50"/>
    <w:rsid w:val="00CD09BA"/>
    <w:rsid w:val="00D34CE9"/>
    <w:rsid w:val="00DA5725"/>
    <w:rsid w:val="00EA2635"/>
    <w:rsid w:val="00EA4FA9"/>
    <w:rsid w:val="00F20E1F"/>
    <w:rsid w:val="00F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545"/>
    <w:rPr>
      <w:b/>
      <w:bCs/>
    </w:rPr>
  </w:style>
  <w:style w:type="paragraph" w:styleId="a4">
    <w:name w:val="List Paragraph"/>
    <w:basedOn w:val="a"/>
    <w:uiPriority w:val="34"/>
    <w:qFormat/>
    <w:rsid w:val="00830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545"/>
    <w:rPr>
      <w:b/>
      <w:bCs/>
    </w:rPr>
  </w:style>
  <w:style w:type="paragraph" w:styleId="a4">
    <w:name w:val="List Paragraph"/>
    <w:basedOn w:val="a"/>
    <w:uiPriority w:val="34"/>
    <w:qFormat/>
    <w:rsid w:val="00830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dcterms:created xsi:type="dcterms:W3CDTF">2019-03-19T06:19:00Z</dcterms:created>
  <dcterms:modified xsi:type="dcterms:W3CDTF">2019-03-21T04:23:00Z</dcterms:modified>
</cp:coreProperties>
</file>