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9B" w:rsidRPr="0033089B" w:rsidRDefault="0033089B" w:rsidP="0033089B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</w:pPr>
      <w:r w:rsidRPr="0033089B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</w:rPr>
        <w:t>Игра-путешествие «Улицы нашего села». НОД по образовательной области «Познание»</w:t>
      </w:r>
    </w:p>
    <w:p w:rsidR="0033089B" w:rsidRPr="0033089B" w:rsidRDefault="0033089B" w:rsidP="0033089B">
      <w:pPr>
        <w:spacing w:after="45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33089B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Наталия Валериевна </w:t>
      </w:r>
      <w:proofErr w:type="spellStart"/>
      <w:r w:rsidRPr="0033089B">
        <w:rPr>
          <w:rFonts w:ascii="Arial" w:eastAsia="Times New Roman" w:hAnsi="Arial" w:cs="Arial"/>
          <w:b/>
          <w:bCs/>
          <w:color w:val="333333"/>
          <w:sz w:val="27"/>
          <w:szCs w:val="27"/>
        </w:rPr>
        <w:t>Лобко</w:t>
      </w:r>
      <w:proofErr w:type="spellEnd"/>
      <w:r w:rsidRPr="0033089B">
        <w:rPr>
          <w:rFonts w:ascii="Arial" w:eastAsia="Times New Roman" w:hAnsi="Arial" w:cs="Arial"/>
          <w:b/>
          <w:bCs/>
          <w:color w:val="333333"/>
          <w:sz w:val="27"/>
          <w:szCs w:val="27"/>
        </w:rPr>
        <w:t xml:space="preserve"> </w:t>
      </w:r>
      <w:r w:rsidRPr="0033089B">
        <w:rPr>
          <w:rFonts w:ascii="Arial" w:eastAsia="Times New Roman" w:hAnsi="Arial" w:cs="Arial"/>
          <w:color w:val="333333"/>
          <w:sz w:val="27"/>
          <w:szCs w:val="27"/>
        </w:rPr>
        <w:br/>
        <w:t>Игра-путешествие «Улицы нашего села». НОД по образовательной области «Познание»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Краткая аннотация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Данная методическая разработка образовательной деятельности разработана в рамках тематической недели «Родной свой край - люби и знай». Данный материал предназначен для работы с детьми старшего дошкольного возраста. Содержание включает реализацию национально-регионального компонента в дошкольном образовательном учреждении и направлено на ознакомление детей со своей малой Родиной,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селом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в котором они живут. Интеграция образовательных областей позволяет активизировать дошкольников на развитие познавательных интересов, интеллектуального развития. Данную разработку могут использовать в своей работе воспитатели ДОУ, учителя начальных классов.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Цель: формирование ценностных представлений у детей о «малой» Родине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Задачи: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Вызвать у детей интерес к истории и национальными традициями России.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Показать, какую роль играет культурно – историческое наследие страны в жизни современных людей.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Раскрыть значение национальных традиций (проведение праздников, игр, образу жизни и др.) для формирования культуры, нравственных качеств русского народа.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Воспитывать любовь и уважение к родному селу.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вызвать интерес к новой информации и желание «добывать» сведения об улицах села.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расширять кругозор детей в части представлений о своей «малой» Родине;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развивать познавательно- исследовательскую деятельность в процессе свободного общения со сверстниками и взрослыми;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собрать информацию (совместно с родителями) о происхождении названий улиц с.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продолжать формировать активность, самостоятельность, инициативность.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Предварительная работа: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1 Постановка проблемы (за 3 дня до проведения мероприятия)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Ребята, скоро мы будем отмечать день рождение нашего села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. Все жители села готовятся к этому событию. Нашему детскому саду </w:t>
      </w:r>
      <w:r w:rsidRPr="0033089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поручили создать альбом «Улицы нашего села». Инна Борисовна обратилась к нам за помощью. Она просит нас собрать материал для альбома.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1. Узнать, сколько улиц находиться в нашем селе.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2. Собрать фотографии с изображением улиц.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3. Узнать, происхождения названий улиц.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4. Определить на какой улице больше всего располагается значимых для села учреждений и достопримечательностей.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Сможем ли мы ей помочь? Чтобы выполнить просьбу, что мы должны сделать?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Составляется план реализации проекта.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р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>ассматривание иллюстраций с фотографиями села, его достопримечательностей;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изготовлений альбома «Село моё родное»;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-составление вместе с родителями презентаций на тему «Улицы нашего села»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изготовление макета «Дома на наших улицах»;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экскурсия по улицам с.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сбор информации об улицах села;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продуктивная деятельность (рисование) «Разные дома»;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продуктивная деятельность (аппликация) «Транспорт (грузовой, легковой)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;</w:t>
      </w:r>
      <w:proofErr w:type="gramEnd"/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чтение книги «Сказ о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» автор С. Ф. Беспрозванных;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- рассказы воспитателя о жизни села, его людях;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- организация и проведение настольных, дидактических игр.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Оборудование: альбом «Село моё родное», фотографии домов, мяч, фотографии с изображениями социальных объектов, улиц села, конверт с письмом.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Подготовка к мероприятию: дети вместе с родителями собирают информацию о селе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(фотографии, иллюстрации, брошюры и т. д.)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Ход проведения: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Оформление группы: В разных местах группы развешены фотографии с.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, его достопримечательностей, социальных объектов.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Ребята, сегодня мы подведем итог нашей исследовательской работы. Наша лаборатория начинает работу. Давайте вспомним тему нашего исследования. Что мы с вами узнали в ходе нашей работы. Прошу подготовиться к работе.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(Заранее оформляется итоговая таблица на доске и назначается экспертная комиссия во главе со вторым воспитателем)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В нашей лаборатории работало 3 группы. Представьте, пожалуйста, итоги своих исследований. А экспертная комиссия будет записывать результаты.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И так, мы с вами отправляемся в увлекательное путешествие по нашему селу, его улицам.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1 группа нам расскажет, сколько улиц в нашем селе.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Дети называют улицы, показывают фотографии и отмечают звездочками их количество на магнитной доске.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Пока экспертная комиссия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заносит результаты мы с вами поиграем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Проводится дидактическая игра «Сравни и найди отличия» по фотографиям.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Детям необходимо сравнить и назвать отличия по 2 фотографиям одного и того же объекта села (дома, улицы и т. д.) только в разное время года.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Представление своего исследования 2 группы: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Дети заранее с родителями подготовили информацию о происхождении названия улиц.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Пример: улица Гагарина названа в честь известного летчика- космонавта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Улица Набережная названа так, потому что находится на берегу реки.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Улица Школьная названа по расположению вблизи школы. И т. д.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Подводим итог: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Название улиц даны не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случайно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и они делятся на несколько групп: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1.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Названы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в честь известных людей.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Назовите их – Гагарина, Чкалова, Ленина.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Названы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по месторасположению: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Какие это улицы? Заречная, Подгорная, Спортивная, Набережная, Лесная.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А какие улицы мы еще не назвали?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Дружбы, Строительная, Советская, Интернациональная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Их мы отнесем к 3 группе.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Я предлагаю вам самим придумать интересные названия улиц (ответы детей: улица Улыбки, улица Солнечная, улица Летняя, Цветочная)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Воспитатель: Мы хорошо поработали, а теперь предлагаю отдохнуть.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Проводится подвижная игра «Узнай, где я нахожусь»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По группе раскладываются обручи, в них фотографии улиц села. Под музыку дети двигаются, танцуют. Когда музыка заканчивается дети занимают любой обруч и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угадывают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на какой улице находятся.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Воспитатель: Послушаем сообщение 3 группы, которая назовет какие 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достопримечательности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есть в нашем селе и где они расположены.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Ребята называют социальные объекты и достопримечательности села, отмечают звездочками их на фотографиях.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Давайте сделаем вывод: Посмотрите, на какой улице больше всего звездочек?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Дети считают и делают вывод, что это улица Ленина.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Да, ребята и это не случайно. Улица Ленина считается центральной улицей нашего села.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Игра: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д\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игра «Узнай и назови»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Итог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Выступление экспертной группы.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Ребята обобщают все выступления.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Ну, вот ребята, как вы думаете, мы справились с заданием? Молодцы, мы собрали материал для альбома. Я предлагаю альбом о нашем селе передать Инне Борисовне в методический кабинет, чтобы воспитатели других групп смогли им воспользоваться.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Список литературы. 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1. С. Ф. Беспрозванных. Сказ о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Бархатово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. Издательство «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Политекс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», 2012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2. </w:t>
      </w:r>
      <w:proofErr w:type="spellStart"/>
      <w:r w:rsidRPr="0033089B">
        <w:rPr>
          <w:rFonts w:ascii="Arial" w:eastAsia="Times New Roman" w:hAnsi="Arial" w:cs="Arial"/>
          <w:color w:val="333333"/>
          <w:sz w:val="24"/>
          <w:szCs w:val="24"/>
        </w:rPr>
        <w:t>Земскова-Названова</w:t>
      </w:r>
      <w:proofErr w:type="spellEnd"/>
      <w:r w:rsidRPr="0033089B">
        <w:rPr>
          <w:rFonts w:ascii="Arial" w:eastAsia="Times New Roman" w:hAnsi="Arial" w:cs="Arial"/>
          <w:color w:val="333333"/>
          <w:sz w:val="24"/>
          <w:szCs w:val="24"/>
        </w:rPr>
        <w:t>. Люби и знай свой край: занятия по краеведению со старшими дошкольниками. М.</w:t>
      </w:r>
      <w:proofErr w:type="gramStart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:</w:t>
      </w:r>
      <w:proofErr w:type="gramEnd"/>
      <w:r w:rsidRPr="0033089B">
        <w:rPr>
          <w:rFonts w:ascii="Arial" w:eastAsia="Times New Roman" w:hAnsi="Arial" w:cs="Arial"/>
          <w:color w:val="333333"/>
          <w:sz w:val="24"/>
          <w:szCs w:val="24"/>
        </w:rPr>
        <w:t xml:space="preserve"> Чистые пруды, 2008</w:t>
      </w:r>
    </w:p>
    <w:p w:rsidR="0033089B" w:rsidRPr="0033089B" w:rsidRDefault="0033089B" w:rsidP="0033089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33089B">
        <w:rPr>
          <w:rFonts w:ascii="Arial" w:eastAsia="Times New Roman" w:hAnsi="Arial" w:cs="Arial"/>
          <w:color w:val="333333"/>
          <w:sz w:val="24"/>
          <w:szCs w:val="24"/>
        </w:rPr>
        <w:t>3. Развитие игр краеведческого содержания у старших дошкольников. Вологда, 2005</w:t>
      </w:r>
    </w:p>
    <w:p w:rsidR="00CD04F6" w:rsidRDefault="00CD04F6"/>
    <w:sectPr w:rsidR="00CD0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089B"/>
    <w:rsid w:val="0033089B"/>
    <w:rsid w:val="00CD0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308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089B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paragraph" w:styleId="a3">
    <w:name w:val="Normal (Web)"/>
    <w:basedOn w:val="a"/>
    <w:uiPriority w:val="99"/>
    <w:semiHidden/>
    <w:unhideWhenUsed/>
    <w:rsid w:val="0033089B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line">
    <w:name w:val="headline"/>
    <w:basedOn w:val="a"/>
    <w:rsid w:val="0033089B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9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7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500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2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31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32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014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5727</Characters>
  <Application>Microsoft Office Word</Application>
  <DocSecurity>0</DocSecurity>
  <Lines>47</Lines>
  <Paragraphs>13</Paragraphs>
  <ScaleCrop>false</ScaleCrop>
  <Company/>
  <LinksUpToDate>false</LinksUpToDate>
  <CharactersWithSpaces>6718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2016-02-02T02:58:00Z</dcterms:created>
  <dcterms:modified xsi:type="dcterms:W3CDTF">2016-02-02T03:00:00Z</dcterms:modified>
</cp:coreProperties>
</file>